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E9" w:rsidRPr="005501A3" w:rsidRDefault="005501A3" w:rsidP="005501A3">
      <w:pPr>
        <w:pStyle w:val="Ttulo1"/>
        <w:rPr>
          <w:sz w:val="38"/>
        </w:rPr>
      </w:pPr>
      <w:r>
        <w:rPr>
          <w:sz w:val="38"/>
        </w:rPr>
        <w:t>FEATURE</w:t>
      </w:r>
      <w:r w:rsidR="0027112E" w:rsidRPr="0027112E">
        <w:rPr>
          <w:sz w:val="38"/>
        </w:rPr>
        <w:t xml:space="preserve"> PROJECTS</w:t>
      </w:r>
      <w:r>
        <w:rPr>
          <w:sz w:val="38"/>
        </w:rPr>
        <w:t xml:space="preserve"> INDEX</w:t>
      </w:r>
      <w:r w:rsidR="00304E82" w:rsidRPr="005501A3">
        <w:rPr>
          <w:sz w:val="38"/>
        </w:rPr>
        <w:t>:</w:t>
      </w:r>
    </w:p>
    <w:p w:rsidR="0027112E" w:rsidRPr="005501A3" w:rsidRDefault="0027112E" w:rsidP="005501A3">
      <w:pPr>
        <w:widowControl/>
        <w:jc w:val="both"/>
        <w:rPr>
          <w:rFonts w:ascii="HelveticaNeueLT Std Med Cn" w:hAnsi="HelveticaNeueLT Std Med Cn"/>
          <w:b/>
          <w:bCs/>
          <w:sz w:val="26"/>
          <w:u w:val="single"/>
          <w:lang w:val="en-US"/>
        </w:rPr>
      </w:pPr>
      <w:r w:rsidRPr="005501A3">
        <w:rPr>
          <w:rFonts w:ascii="HelveticaNeueLT Std Med Cn" w:hAnsi="HelveticaNeueLT Std Med Cn"/>
          <w:b/>
          <w:bCs/>
          <w:sz w:val="26"/>
          <w:u w:val="single"/>
          <w:lang w:val="en-US"/>
        </w:rPr>
        <w:t>Upstream:</w:t>
      </w:r>
    </w:p>
    <w:p w:rsidR="0027112E" w:rsidRDefault="0027112E" w:rsidP="00304E82">
      <w:pPr>
        <w:widowControl/>
        <w:jc w:val="both"/>
        <w:rPr>
          <w:rFonts w:ascii="HelveticaNeueLT Std Med Cn" w:hAnsi="HelveticaNeueLT Std Med Cn"/>
          <w:b/>
          <w:bCs/>
          <w:lang w:val="en-US"/>
        </w:rPr>
      </w:pPr>
    </w:p>
    <w:p w:rsidR="007D34E9" w:rsidRDefault="007D34E9" w:rsidP="00304E82">
      <w:pPr>
        <w:widowControl/>
        <w:jc w:val="both"/>
        <w:rPr>
          <w:rFonts w:ascii="HelveticaNeueLT Std Med Cn" w:hAnsi="HelveticaNeueLT Std Med Cn"/>
          <w:b/>
          <w:bCs/>
          <w:lang w:val="en-US"/>
        </w:rPr>
      </w:pPr>
      <w:r>
        <w:rPr>
          <w:rFonts w:ascii="HelveticaNeueLT Std Med Cn" w:hAnsi="HelveticaNeueLT Std Med Cn"/>
          <w:b/>
          <w:bCs/>
          <w:lang w:val="en-US"/>
        </w:rPr>
        <w:t>PIONEER / EFS Midstream LLC (</w:t>
      </w:r>
      <w:r w:rsidR="005501A3">
        <w:rPr>
          <w:rFonts w:ascii="HelveticaNeueLT Std Med Cn" w:hAnsi="HelveticaNeueLT Std Med Cn"/>
          <w:b/>
          <w:bCs/>
          <w:lang w:val="en-US"/>
        </w:rPr>
        <w:t xml:space="preserve">Eagle Ford, </w:t>
      </w:r>
      <w:r>
        <w:rPr>
          <w:rFonts w:ascii="HelveticaNeueLT Std Med Cn" w:hAnsi="HelveticaNeueLT Std Med Cn"/>
          <w:b/>
          <w:bCs/>
          <w:lang w:val="en-US"/>
        </w:rPr>
        <w:t>USA) – Conceptual Engineering for revamp Area 71 Central Gathering Point.</w:t>
      </w:r>
    </w:p>
    <w:p w:rsidR="007D34E9" w:rsidRDefault="007D34E9" w:rsidP="00304E82">
      <w:pPr>
        <w:widowControl/>
        <w:jc w:val="both"/>
        <w:rPr>
          <w:rFonts w:ascii="HelveticaNeueLT Std Med Cn" w:hAnsi="HelveticaNeueLT Std Med Cn"/>
          <w:b/>
          <w:bCs/>
          <w:lang w:val="en-US"/>
        </w:rPr>
      </w:pPr>
    </w:p>
    <w:p w:rsidR="00304E82" w:rsidRPr="005C6E01" w:rsidRDefault="00AE19E0" w:rsidP="00304E82">
      <w:pPr>
        <w:widowControl/>
        <w:jc w:val="both"/>
        <w:rPr>
          <w:rFonts w:ascii="HelveticaNeueLT Std Med Cn" w:hAnsi="HelveticaNeueLT Std Med Cn"/>
          <w:b/>
          <w:bCs/>
          <w:lang w:val="en-US"/>
        </w:rPr>
      </w:pPr>
      <w:r>
        <w:rPr>
          <w:rFonts w:ascii="HelveticaNeueLT Std Med Cn" w:hAnsi="HelveticaNeueLT Std Med Cn"/>
          <w:b/>
          <w:bCs/>
          <w:lang w:val="en-US"/>
        </w:rPr>
        <w:t xml:space="preserve">YPFB - </w:t>
      </w:r>
      <w:proofErr w:type="spellStart"/>
      <w:r w:rsidR="00304E82" w:rsidRPr="00517998">
        <w:rPr>
          <w:rFonts w:ascii="HelveticaNeueLT Std Med Cn" w:hAnsi="HelveticaNeueLT Std Med Cn"/>
          <w:b/>
          <w:bCs/>
          <w:lang w:val="en-US"/>
        </w:rPr>
        <w:t>Y</w:t>
      </w:r>
      <w:r w:rsidR="002209FA">
        <w:rPr>
          <w:rFonts w:ascii="HelveticaNeueLT Std Med Cn" w:hAnsi="HelveticaNeueLT Std Med Cn"/>
          <w:b/>
          <w:bCs/>
          <w:lang w:val="en-US"/>
        </w:rPr>
        <w:t>acimientos</w:t>
      </w:r>
      <w:proofErr w:type="spellEnd"/>
      <w:r w:rsidR="002209FA">
        <w:rPr>
          <w:rFonts w:ascii="HelveticaNeueLT Std Med Cn" w:hAnsi="HelveticaNeueLT Std Med Cn"/>
          <w:b/>
          <w:bCs/>
          <w:lang w:val="en-US"/>
        </w:rPr>
        <w:t xml:space="preserve"> </w:t>
      </w:r>
      <w:proofErr w:type="spellStart"/>
      <w:r w:rsidR="00304E82" w:rsidRPr="00517998">
        <w:rPr>
          <w:rFonts w:ascii="HelveticaNeueLT Std Med Cn" w:hAnsi="HelveticaNeueLT Std Med Cn"/>
          <w:b/>
          <w:bCs/>
          <w:lang w:val="en-US"/>
        </w:rPr>
        <w:t>P</w:t>
      </w:r>
      <w:r w:rsidR="002209FA">
        <w:rPr>
          <w:rFonts w:ascii="HelveticaNeueLT Std Med Cn" w:hAnsi="HelveticaNeueLT Std Med Cn"/>
          <w:b/>
          <w:bCs/>
          <w:lang w:val="en-US"/>
        </w:rPr>
        <w:t>etroliferos</w:t>
      </w:r>
      <w:proofErr w:type="spellEnd"/>
      <w:r w:rsidR="002209FA">
        <w:rPr>
          <w:rFonts w:ascii="HelveticaNeueLT Std Med Cn" w:hAnsi="HelveticaNeueLT Std Med Cn"/>
          <w:b/>
          <w:bCs/>
          <w:lang w:val="en-US"/>
        </w:rPr>
        <w:t xml:space="preserve"> </w:t>
      </w:r>
      <w:proofErr w:type="spellStart"/>
      <w:r w:rsidR="00304E82" w:rsidRPr="00517998">
        <w:rPr>
          <w:rFonts w:ascii="HelveticaNeueLT Std Med Cn" w:hAnsi="HelveticaNeueLT Std Med Cn"/>
          <w:b/>
          <w:bCs/>
          <w:lang w:val="en-US"/>
        </w:rPr>
        <w:t>F</w:t>
      </w:r>
      <w:r w:rsidR="002209FA">
        <w:rPr>
          <w:rFonts w:ascii="HelveticaNeueLT Std Med Cn" w:hAnsi="HelveticaNeueLT Std Med Cn"/>
          <w:b/>
          <w:bCs/>
          <w:lang w:val="en-US"/>
        </w:rPr>
        <w:t>iscales</w:t>
      </w:r>
      <w:proofErr w:type="spellEnd"/>
      <w:r w:rsidR="00304E82" w:rsidRPr="00517998">
        <w:rPr>
          <w:rFonts w:ascii="HelveticaNeueLT Std Med Cn" w:hAnsi="HelveticaNeueLT Std Med Cn"/>
          <w:b/>
          <w:bCs/>
          <w:lang w:val="en-US"/>
        </w:rPr>
        <w:t xml:space="preserve"> B</w:t>
      </w:r>
      <w:r w:rsidR="002209FA">
        <w:rPr>
          <w:rFonts w:ascii="HelveticaNeueLT Std Med Cn" w:hAnsi="HelveticaNeueLT Std Med Cn"/>
          <w:b/>
          <w:bCs/>
          <w:lang w:val="en-US"/>
        </w:rPr>
        <w:t>olivianos</w:t>
      </w:r>
      <w:r>
        <w:rPr>
          <w:rFonts w:ascii="HelveticaNeueLT Std Med Cn" w:hAnsi="HelveticaNeueLT Std Med Cn"/>
          <w:b/>
          <w:bCs/>
          <w:lang w:val="en-US"/>
        </w:rPr>
        <w:t>- (</w:t>
      </w:r>
      <w:proofErr w:type="spellStart"/>
      <w:r w:rsidR="002209FA">
        <w:rPr>
          <w:rFonts w:ascii="HelveticaNeueLT Std Med Cn" w:hAnsi="HelveticaNeueLT Std Med Cn"/>
          <w:b/>
          <w:bCs/>
          <w:lang w:val="en-US"/>
        </w:rPr>
        <w:t>Yacuiba</w:t>
      </w:r>
      <w:proofErr w:type="spellEnd"/>
      <w:r w:rsidR="002209FA">
        <w:rPr>
          <w:rFonts w:ascii="HelveticaNeueLT Std Med Cn" w:hAnsi="HelveticaNeueLT Std Med Cn"/>
          <w:b/>
          <w:bCs/>
          <w:lang w:val="en-US"/>
        </w:rPr>
        <w:t>, Bolivia</w:t>
      </w:r>
      <w:r>
        <w:rPr>
          <w:rFonts w:ascii="HelveticaNeueLT Std Med Cn" w:hAnsi="HelveticaNeueLT Std Med Cn"/>
          <w:b/>
          <w:bCs/>
          <w:lang w:val="en-US"/>
        </w:rPr>
        <w:t>)</w:t>
      </w:r>
      <w:r w:rsidR="00304E82" w:rsidRPr="00517998">
        <w:rPr>
          <w:rFonts w:ascii="HelveticaNeueLT Std Med Cn" w:hAnsi="HelveticaNeueLT Std Med Cn"/>
          <w:b/>
          <w:bCs/>
          <w:lang w:val="en-US"/>
        </w:rPr>
        <w:t xml:space="preserve"> – </w:t>
      </w:r>
      <w:r w:rsidR="00304E82" w:rsidRPr="005C6E01">
        <w:rPr>
          <w:rFonts w:ascii="HelveticaNeueLT Std Med Cn" w:hAnsi="HelveticaNeueLT Std Med Cn"/>
          <w:b/>
          <w:bCs/>
          <w:lang w:val="en-US"/>
        </w:rPr>
        <w:t xml:space="preserve">Complete </w:t>
      </w:r>
      <w:proofErr w:type="spellStart"/>
      <w:r w:rsidR="00304E82" w:rsidRPr="005C6E01">
        <w:rPr>
          <w:rFonts w:ascii="HelveticaNeueLT Std Med Cn" w:hAnsi="HelveticaNeueLT Std Med Cn"/>
          <w:b/>
          <w:bCs/>
          <w:lang w:val="en-US"/>
        </w:rPr>
        <w:t>eFEED</w:t>
      </w:r>
      <w:proofErr w:type="spellEnd"/>
      <w:r w:rsidR="00304E82" w:rsidRPr="005C6E01">
        <w:rPr>
          <w:rFonts w:ascii="HelveticaNeueLT Std Med Cn" w:hAnsi="HelveticaNeueLT Std Med Cn"/>
          <w:b/>
          <w:bCs/>
          <w:lang w:val="en-US"/>
        </w:rPr>
        <w:t xml:space="preserve">, preliminary Detailed Engineering for </w:t>
      </w:r>
      <w:r w:rsidR="002209FA">
        <w:rPr>
          <w:rFonts w:ascii="HelveticaNeueLT Std Med Cn" w:hAnsi="HelveticaNeueLT Std Med Cn"/>
          <w:b/>
          <w:bCs/>
          <w:lang w:val="en-US"/>
        </w:rPr>
        <w:t>the</w:t>
      </w:r>
      <w:r w:rsidR="00304E82">
        <w:rPr>
          <w:rFonts w:ascii="HelveticaNeueLT Std Med Cn" w:hAnsi="HelveticaNeueLT Std Med Cn"/>
          <w:b/>
          <w:bCs/>
          <w:lang w:val="en-US"/>
        </w:rPr>
        <w:t xml:space="preserve"> new</w:t>
      </w:r>
      <w:r w:rsidR="00304E82" w:rsidRPr="005C6E01">
        <w:rPr>
          <w:rFonts w:ascii="HelveticaNeueLT Std Med Cn" w:hAnsi="HelveticaNeueLT Std Med Cn"/>
          <w:b/>
          <w:bCs/>
          <w:lang w:val="en-US"/>
        </w:rPr>
        <w:t xml:space="preserve"> </w:t>
      </w:r>
      <w:r w:rsidR="002209FA">
        <w:rPr>
          <w:rFonts w:ascii="HelveticaNeueLT Std Med Cn" w:hAnsi="HelveticaNeueLT Std Med Cn"/>
          <w:b/>
          <w:bCs/>
          <w:lang w:val="en-US"/>
        </w:rPr>
        <w:t xml:space="preserve">Gran Chaco </w:t>
      </w:r>
      <w:r w:rsidR="00304E82" w:rsidRPr="005C6E01">
        <w:rPr>
          <w:rFonts w:ascii="HelveticaNeueLT Std Med Cn" w:hAnsi="HelveticaNeueLT Std Med Cn"/>
          <w:b/>
          <w:bCs/>
          <w:lang w:val="en-US"/>
        </w:rPr>
        <w:t xml:space="preserve">1000 MMSCFD </w:t>
      </w:r>
      <w:r>
        <w:rPr>
          <w:rFonts w:ascii="HelveticaNeueLT Std Med Cn" w:hAnsi="HelveticaNeueLT Std Med Cn"/>
          <w:b/>
          <w:bCs/>
          <w:lang w:val="en-US"/>
        </w:rPr>
        <w:t xml:space="preserve">NGL </w:t>
      </w:r>
      <w:r w:rsidR="00304E82" w:rsidRPr="005C6E01">
        <w:rPr>
          <w:rFonts w:ascii="HelveticaNeueLT Std Med Cn" w:hAnsi="HelveticaNeueLT Std Med Cn"/>
          <w:b/>
          <w:bCs/>
          <w:lang w:val="en-US"/>
        </w:rPr>
        <w:t>cryogenic plant</w:t>
      </w:r>
      <w:r>
        <w:rPr>
          <w:rFonts w:ascii="HelveticaNeueLT Std Med Cn" w:hAnsi="HelveticaNeueLT Std Med Cn"/>
          <w:b/>
          <w:bCs/>
          <w:lang w:val="en-US"/>
        </w:rPr>
        <w:t>.</w:t>
      </w:r>
    </w:p>
    <w:p w:rsidR="00FE6A34" w:rsidRDefault="00FE6A34" w:rsidP="00FE6A34">
      <w:pPr>
        <w:widowControl/>
        <w:jc w:val="both"/>
        <w:rPr>
          <w:rFonts w:ascii="HelveticaNeueLT Std Med Cn" w:hAnsi="HelveticaNeueLT Std Med Cn"/>
          <w:b/>
          <w:bCs/>
          <w:lang w:val="en-US"/>
        </w:rPr>
      </w:pPr>
    </w:p>
    <w:p w:rsidR="00FE6A34" w:rsidRPr="00517998" w:rsidRDefault="00FE6A34" w:rsidP="00FE6A34">
      <w:pPr>
        <w:widowControl/>
        <w:jc w:val="both"/>
        <w:rPr>
          <w:rFonts w:ascii="HelveticaNeueLT Std Med Cn" w:hAnsi="HelveticaNeueLT Std Med Cn"/>
          <w:b/>
          <w:bCs/>
          <w:lang w:val="en-US"/>
        </w:rPr>
      </w:pPr>
      <w:r>
        <w:rPr>
          <w:rFonts w:ascii="HelveticaNeueLT Std Med Cn" w:hAnsi="HelveticaNeueLT Std Med Cn"/>
          <w:b/>
          <w:bCs/>
          <w:lang w:val="en-US"/>
        </w:rPr>
        <w:t xml:space="preserve">YPFB - </w:t>
      </w:r>
      <w:proofErr w:type="spellStart"/>
      <w:r w:rsidRPr="00517998">
        <w:rPr>
          <w:rFonts w:ascii="HelveticaNeueLT Std Med Cn" w:hAnsi="HelveticaNeueLT Std Med Cn"/>
          <w:b/>
          <w:bCs/>
          <w:lang w:val="en-US"/>
        </w:rPr>
        <w:t>Y</w:t>
      </w:r>
      <w:r>
        <w:rPr>
          <w:rFonts w:ascii="HelveticaNeueLT Std Med Cn" w:hAnsi="HelveticaNeueLT Std Med Cn"/>
          <w:b/>
          <w:bCs/>
          <w:lang w:val="en-US"/>
        </w:rPr>
        <w:t>acimientos</w:t>
      </w:r>
      <w:proofErr w:type="spellEnd"/>
      <w:r>
        <w:rPr>
          <w:rFonts w:ascii="HelveticaNeueLT Std Med Cn" w:hAnsi="HelveticaNeueLT Std Med Cn"/>
          <w:b/>
          <w:bCs/>
          <w:lang w:val="en-US"/>
        </w:rPr>
        <w:t xml:space="preserve"> </w:t>
      </w:r>
      <w:proofErr w:type="spellStart"/>
      <w:r w:rsidRPr="00517998">
        <w:rPr>
          <w:rFonts w:ascii="HelveticaNeueLT Std Med Cn" w:hAnsi="HelveticaNeueLT Std Med Cn"/>
          <w:b/>
          <w:bCs/>
          <w:lang w:val="en-US"/>
        </w:rPr>
        <w:t>P</w:t>
      </w:r>
      <w:r>
        <w:rPr>
          <w:rFonts w:ascii="HelveticaNeueLT Std Med Cn" w:hAnsi="HelveticaNeueLT Std Med Cn"/>
          <w:b/>
          <w:bCs/>
          <w:lang w:val="en-US"/>
        </w:rPr>
        <w:t>etroliferos</w:t>
      </w:r>
      <w:proofErr w:type="spellEnd"/>
      <w:r>
        <w:rPr>
          <w:rFonts w:ascii="HelveticaNeueLT Std Med Cn" w:hAnsi="HelveticaNeueLT Std Med Cn"/>
          <w:b/>
          <w:bCs/>
          <w:lang w:val="en-US"/>
        </w:rPr>
        <w:t xml:space="preserve"> </w:t>
      </w:r>
      <w:proofErr w:type="spellStart"/>
      <w:r w:rsidRPr="00517998">
        <w:rPr>
          <w:rFonts w:ascii="HelveticaNeueLT Std Med Cn" w:hAnsi="HelveticaNeueLT Std Med Cn"/>
          <w:b/>
          <w:bCs/>
          <w:lang w:val="en-US"/>
        </w:rPr>
        <w:t>F</w:t>
      </w:r>
      <w:r>
        <w:rPr>
          <w:rFonts w:ascii="HelveticaNeueLT Std Med Cn" w:hAnsi="HelveticaNeueLT Std Med Cn"/>
          <w:b/>
          <w:bCs/>
          <w:lang w:val="en-US"/>
        </w:rPr>
        <w:t>iscales</w:t>
      </w:r>
      <w:proofErr w:type="spellEnd"/>
      <w:r w:rsidRPr="00517998">
        <w:rPr>
          <w:rFonts w:ascii="HelveticaNeueLT Std Med Cn" w:hAnsi="HelveticaNeueLT Std Med Cn"/>
          <w:b/>
          <w:bCs/>
          <w:lang w:val="en-US"/>
        </w:rPr>
        <w:t xml:space="preserve"> B</w:t>
      </w:r>
      <w:r>
        <w:rPr>
          <w:rFonts w:ascii="HelveticaNeueLT Std Med Cn" w:hAnsi="HelveticaNeueLT Std Med Cn"/>
          <w:b/>
          <w:bCs/>
          <w:lang w:val="en-US"/>
        </w:rPr>
        <w:t xml:space="preserve">olivianos- (Río Grande, Bolivia) </w:t>
      </w:r>
      <w:r w:rsidRPr="00517998">
        <w:rPr>
          <w:rFonts w:ascii="HelveticaNeueLT Std Med Cn" w:hAnsi="HelveticaNeueLT Std Med Cn"/>
          <w:b/>
          <w:bCs/>
          <w:lang w:val="en-US"/>
        </w:rPr>
        <w:t xml:space="preserve">– Survey of FEED and EPC for a 200 MMSCFD </w:t>
      </w:r>
      <w:r w:rsidR="005501A3">
        <w:rPr>
          <w:rFonts w:ascii="HelveticaNeueLT Std Med Cn" w:hAnsi="HelveticaNeueLT Std Med Cn"/>
          <w:b/>
          <w:bCs/>
          <w:lang w:val="en-US"/>
        </w:rPr>
        <w:t>Gas Treatment C</w:t>
      </w:r>
      <w:r w:rsidRPr="00517998">
        <w:rPr>
          <w:rFonts w:ascii="HelveticaNeueLT Std Med Cn" w:hAnsi="HelveticaNeueLT Std Med Cn"/>
          <w:b/>
          <w:bCs/>
          <w:lang w:val="en-US"/>
        </w:rPr>
        <w:t>ryogenic plant.</w:t>
      </w:r>
    </w:p>
    <w:p w:rsidR="00304E82" w:rsidRDefault="00304E82" w:rsidP="009E72AA">
      <w:pPr>
        <w:rPr>
          <w:rFonts w:ascii="HelveticaNeueLT Std Med Cn" w:hAnsi="HelveticaNeueLT Std Med Cn" w:cs="Arial"/>
          <w:b/>
          <w:bCs/>
          <w:lang w:val="en-US"/>
        </w:rPr>
      </w:pPr>
    </w:p>
    <w:p w:rsidR="00696C79" w:rsidRDefault="00696C79" w:rsidP="00696C79">
      <w:pPr>
        <w:widowControl/>
        <w:jc w:val="both"/>
        <w:rPr>
          <w:rFonts w:ascii="HelveticaNeueLT Std Med Cn" w:hAnsi="HelveticaNeueLT Std Med Cn"/>
          <w:b/>
          <w:bCs/>
          <w:lang w:val="en-US"/>
        </w:rPr>
      </w:pPr>
      <w:r w:rsidRPr="00EA77C3">
        <w:rPr>
          <w:rFonts w:ascii="HelveticaNeueLT Std Med Cn" w:hAnsi="HelveticaNeueLT Std Med Cn"/>
          <w:b/>
          <w:bCs/>
          <w:lang w:val="en-US"/>
        </w:rPr>
        <w:t>PANAMERICAN ENERGY (Salta</w:t>
      </w:r>
      <w:r>
        <w:rPr>
          <w:rFonts w:ascii="HelveticaNeueLT Std Med Cn" w:hAnsi="HelveticaNeueLT Std Med Cn"/>
          <w:b/>
          <w:bCs/>
          <w:lang w:val="en-US"/>
        </w:rPr>
        <w:t>, Argentina</w:t>
      </w:r>
      <w:r w:rsidRPr="00EA77C3">
        <w:rPr>
          <w:rFonts w:ascii="HelveticaNeueLT Std Med Cn" w:hAnsi="HelveticaNeueLT Std Med Cn"/>
          <w:b/>
          <w:bCs/>
          <w:lang w:val="en-US"/>
        </w:rPr>
        <w:t>)</w:t>
      </w:r>
      <w:r>
        <w:rPr>
          <w:rFonts w:ascii="HelveticaNeueLT Std Med Cn" w:hAnsi="HelveticaNeueLT Std Med Cn"/>
          <w:b/>
          <w:bCs/>
          <w:lang w:val="en-US"/>
        </w:rPr>
        <w:t xml:space="preserve"> -</w:t>
      </w:r>
      <w:r w:rsidRPr="00EA77C3">
        <w:rPr>
          <w:rFonts w:ascii="HelveticaNeueLT Std Med Cn" w:hAnsi="HelveticaNeueLT Std Med Cn"/>
          <w:b/>
          <w:bCs/>
          <w:lang w:val="en-US"/>
        </w:rPr>
        <w:t xml:space="preserve"> Plant revamping of Dew Point and Amine CO2 removal plant from </w:t>
      </w:r>
      <w:r>
        <w:rPr>
          <w:rFonts w:ascii="HelveticaNeueLT Std Med Cn" w:hAnsi="HelveticaNeueLT Std Med Cn"/>
          <w:b/>
          <w:bCs/>
          <w:lang w:val="en-US"/>
        </w:rPr>
        <w:t>106</w:t>
      </w:r>
      <w:r w:rsidRPr="00EA77C3">
        <w:rPr>
          <w:rFonts w:ascii="HelveticaNeueLT Std Med Cn" w:hAnsi="HelveticaNeueLT Std Med Cn"/>
          <w:b/>
          <w:bCs/>
          <w:lang w:val="en-US"/>
        </w:rPr>
        <w:t xml:space="preserve"> to </w:t>
      </w:r>
      <w:r>
        <w:rPr>
          <w:rFonts w:ascii="HelveticaNeueLT Std Med Cn" w:hAnsi="HelveticaNeueLT Std Med Cn"/>
          <w:b/>
          <w:bCs/>
          <w:lang w:val="en-US"/>
        </w:rPr>
        <w:t>177</w:t>
      </w:r>
      <w:r w:rsidRPr="00EA77C3">
        <w:rPr>
          <w:rFonts w:ascii="HelveticaNeueLT Std Med Cn" w:hAnsi="HelveticaNeueLT Std Med Cn"/>
          <w:b/>
          <w:bCs/>
          <w:lang w:val="en-US"/>
        </w:rPr>
        <w:t xml:space="preserve"> MMS</w:t>
      </w:r>
      <w:r>
        <w:rPr>
          <w:rFonts w:ascii="HelveticaNeueLT Std Med Cn" w:hAnsi="HelveticaNeueLT Std Med Cn"/>
          <w:b/>
          <w:bCs/>
          <w:lang w:val="en-US"/>
        </w:rPr>
        <w:t>CFD</w:t>
      </w:r>
      <w:r w:rsidRPr="00EA77C3">
        <w:rPr>
          <w:rFonts w:ascii="HelveticaNeueLT Std Med Cn" w:hAnsi="HelveticaNeueLT Std Med Cn"/>
          <w:b/>
          <w:bCs/>
          <w:lang w:val="en-US"/>
        </w:rPr>
        <w:t xml:space="preserve"> – </w:t>
      </w:r>
      <w:proofErr w:type="spellStart"/>
      <w:r w:rsidRPr="00EA77C3">
        <w:rPr>
          <w:rFonts w:ascii="HelveticaNeueLT Std Med Cn" w:hAnsi="HelveticaNeueLT Std Med Cn"/>
          <w:b/>
          <w:bCs/>
          <w:lang w:val="en-US"/>
        </w:rPr>
        <w:t>Piquirenda</w:t>
      </w:r>
      <w:proofErr w:type="spellEnd"/>
      <w:r w:rsidRPr="00EA77C3">
        <w:rPr>
          <w:rFonts w:ascii="HelveticaNeueLT Std Med Cn" w:hAnsi="HelveticaNeueLT Std Med Cn"/>
          <w:b/>
          <w:bCs/>
          <w:lang w:val="en-US"/>
        </w:rPr>
        <w:t xml:space="preserve">-San </w:t>
      </w:r>
      <w:proofErr w:type="spellStart"/>
      <w:r w:rsidRPr="00EA77C3">
        <w:rPr>
          <w:rFonts w:ascii="HelveticaNeueLT Std Med Cn" w:hAnsi="HelveticaNeueLT Std Med Cn"/>
          <w:b/>
          <w:bCs/>
          <w:lang w:val="en-US"/>
        </w:rPr>
        <w:t>Pedrito</w:t>
      </w:r>
      <w:proofErr w:type="spellEnd"/>
    </w:p>
    <w:p w:rsidR="00696C79" w:rsidRPr="00EA77C3" w:rsidRDefault="00696C79" w:rsidP="00696C79">
      <w:pPr>
        <w:widowControl/>
        <w:jc w:val="both"/>
        <w:rPr>
          <w:rFonts w:ascii="HelveticaNeueLT Std Med Cn" w:hAnsi="HelveticaNeueLT Std Med Cn"/>
          <w:b/>
          <w:bCs/>
          <w:lang w:val="en-US"/>
        </w:rPr>
      </w:pPr>
    </w:p>
    <w:p w:rsidR="003810E2" w:rsidRPr="005501A3" w:rsidRDefault="003810E2" w:rsidP="003810E2">
      <w:pPr>
        <w:widowControl/>
        <w:jc w:val="both"/>
        <w:rPr>
          <w:rFonts w:ascii="HelveticaNeueLT Std Med Cn" w:hAnsi="HelveticaNeueLT Std Med Cn"/>
          <w:b/>
          <w:bCs/>
          <w:lang w:val="en-US"/>
        </w:rPr>
      </w:pPr>
      <w:r w:rsidRPr="00EA77C3">
        <w:rPr>
          <w:rFonts w:ascii="HelveticaNeueLT Std Med Cn" w:hAnsi="HelveticaNeueLT Std Med Cn"/>
          <w:b/>
          <w:bCs/>
          <w:lang w:val="es-AR"/>
        </w:rPr>
        <w:t>REPSOL YPF (</w:t>
      </w:r>
      <w:proofErr w:type="spellStart"/>
      <w:r w:rsidRPr="00EA77C3">
        <w:rPr>
          <w:rFonts w:ascii="HelveticaNeueLT Std Med Cn" w:hAnsi="HelveticaNeueLT Std Med Cn"/>
          <w:b/>
          <w:bCs/>
          <w:lang w:val="es-AR"/>
        </w:rPr>
        <w:t>Malargüe</w:t>
      </w:r>
      <w:proofErr w:type="spellEnd"/>
      <w:r w:rsidR="00696C79">
        <w:rPr>
          <w:rFonts w:ascii="HelveticaNeueLT Std Med Cn" w:hAnsi="HelveticaNeueLT Std Med Cn"/>
          <w:b/>
          <w:bCs/>
          <w:lang w:val="es-AR"/>
        </w:rPr>
        <w:t>, Argentina)</w:t>
      </w:r>
      <w:r w:rsidRPr="00EA77C3">
        <w:rPr>
          <w:rFonts w:ascii="HelveticaNeueLT Std Med Cn" w:hAnsi="HelveticaNeueLT Std Med Cn"/>
          <w:b/>
          <w:bCs/>
          <w:lang w:val="es-AR"/>
        </w:rPr>
        <w:t xml:space="preserve"> –</w:t>
      </w:r>
      <w:r>
        <w:rPr>
          <w:rFonts w:ascii="HelveticaNeueLT Std Med Cn" w:hAnsi="HelveticaNeueLT Std Med Cn"/>
          <w:b/>
          <w:bCs/>
          <w:lang w:val="es-AR"/>
        </w:rPr>
        <w:t xml:space="preserve"> </w:t>
      </w:r>
      <w:r w:rsidRPr="005501A3">
        <w:rPr>
          <w:rFonts w:ascii="HelveticaNeueLT Std Med Cn" w:hAnsi="HelveticaNeueLT Std Med Cn"/>
          <w:b/>
          <w:bCs/>
          <w:lang w:val="en-US"/>
        </w:rPr>
        <w:t xml:space="preserve">Extended FEED for a new crude treating plant and </w:t>
      </w:r>
      <w:proofErr w:type="spellStart"/>
      <w:r w:rsidRPr="005501A3">
        <w:rPr>
          <w:rFonts w:ascii="HelveticaNeueLT Std Med Cn" w:hAnsi="HelveticaNeueLT Std Med Cn"/>
          <w:b/>
          <w:bCs/>
          <w:lang w:val="en-US"/>
        </w:rPr>
        <w:t>and</w:t>
      </w:r>
      <w:proofErr w:type="spellEnd"/>
      <w:r w:rsidRPr="005501A3">
        <w:rPr>
          <w:rFonts w:ascii="HelveticaNeueLT Std Med Cn" w:hAnsi="HelveticaNeueLT Std Med Cn"/>
          <w:b/>
          <w:bCs/>
          <w:lang w:val="en-US"/>
        </w:rPr>
        <w:t xml:space="preserve"> its  water treating plant</w:t>
      </w:r>
      <w:r w:rsidR="00696C79" w:rsidRPr="005501A3">
        <w:rPr>
          <w:rFonts w:ascii="HelveticaNeueLT Std Med Cn" w:hAnsi="HelveticaNeueLT Std Med Cn"/>
          <w:b/>
          <w:bCs/>
          <w:lang w:val="en-US"/>
        </w:rPr>
        <w:t xml:space="preserve"> at Divisadero, Loma de la Mina, Cargamento (Mendoza).</w:t>
      </w:r>
    </w:p>
    <w:p w:rsidR="003810E2" w:rsidRDefault="003810E2" w:rsidP="00304E82">
      <w:pPr>
        <w:widowControl/>
        <w:jc w:val="both"/>
        <w:rPr>
          <w:rFonts w:ascii="HelveticaNeueLT Std Med Cn" w:hAnsi="HelveticaNeueLT Std Med Cn"/>
          <w:b/>
          <w:bCs/>
          <w:lang w:val="en-US"/>
        </w:rPr>
      </w:pPr>
    </w:p>
    <w:p w:rsidR="00304E82" w:rsidRDefault="00304E82" w:rsidP="00304E82">
      <w:pPr>
        <w:widowControl/>
        <w:jc w:val="both"/>
        <w:rPr>
          <w:rFonts w:ascii="HelveticaNeueLT Std Med Cn" w:hAnsi="HelveticaNeueLT Std Med Cn"/>
          <w:b/>
          <w:bCs/>
          <w:lang w:val="en-US"/>
        </w:rPr>
      </w:pPr>
      <w:r w:rsidRPr="00AF30D6">
        <w:rPr>
          <w:rFonts w:ascii="HelveticaNeueLT Std Med Cn" w:hAnsi="HelveticaNeueLT Std Med Cn"/>
          <w:b/>
          <w:bCs/>
          <w:lang w:val="en-US"/>
        </w:rPr>
        <w:t xml:space="preserve">PETROBRAS </w:t>
      </w:r>
      <w:r w:rsidR="00696C79">
        <w:rPr>
          <w:rFonts w:ascii="HelveticaNeueLT Std Med Cn" w:hAnsi="HelveticaNeueLT Std Med Cn"/>
          <w:b/>
          <w:bCs/>
          <w:lang w:val="en-US"/>
        </w:rPr>
        <w:t>(</w:t>
      </w:r>
      <w:r w:rsidR="005501A3">
        <w:rPr>
          <w:rFonts w:ascii="HelveticaNeueLT Std Med Cn" w:hAnsi="HelveticaNeueLT Std Med Cn"/>
          <w:b/>
          <w:bCs/>
          <w:lang w:val="en-US"/>
        </w:rPr>
        <w:t xml:space="preserve">Tarija, </w:t>
      </w:r>
      <w:r w:rsidRPr="00AF30D6">
        <w:rPr>
          <w:rFonts w:ascii="HelveticaNeueLT Std Med Cn" w:hAnsi="HelveticaNeueLT Std Med Cn"/>
          <w:b/>
          <w:bCs/>
          <w:lang w:val="en-US"/>
        </w:rPr>
        <w:t>B</w:t>
      </w:r>
      <w:r w:rsidR="00696C79">
        <w:rPr>
          <w:rFonts w:ascii="HelveticaNeueLT Std Med Cn" w:hAnsi="HelveticaNeueLT Std Med Cn"/>
          <w:b/>
          <w:bCs/>
          <w:lang w:val="en-US"/>
        </w:rPr>
        <w:t>olivia)</w:t>
      </w:r>
      <w:r w:rsidRPr="00AF30D6">
        <w:rPr>
          <w:rFonts w:ascii="HelveticaNeueLT Std Med Cn" w:hAnsi="HelveticaNeueLT Std Med Cn"/>
          <w:b/>
          <w:bCs/>
          <w:lang w:val="en-US"/>
        </w:rPr>
        <w:t xml:space="preserve"> </w:t>
      </w:r>
      <w:proofErr w:type="gramStart"/>
      <w:r w:rsidRPr="00AF30D6">
        <w:rPr>
          <w:rFonts w:ascii="HelveticaNeueLT Std Med Cn" w:hAnsi="HelveticaNeueLT Std Med Cn"/>
          <w:b/>
          <w:bCs/>
          <w:lang w:val="en-US"/>
        </w:rPr>
        <w:t xml:space="preserve">– </w:t>
      </w:r>
      <w:r w:rsidR="002209FA">
        <w:rPr>
          <w:rFonts w:ascii="HelveticaNeueLT Std Med Cn" w:hAnsi="HelveticaNeueLT Std Med Cn"/>
          <w:b/>
          <w:bCs/>
          <w:lang w:val="en-US"/>
        </w:rPr>
        <w:t xml:space="preserve"> </w:t>
      </w:r>
      <w:r w:rsidR="002209FA" w:rsidRPr="00EA77C3">
        <w:rPr>
          <w:rFonts w:ascii="HelveticaNeueLT Std Med Cn" w:hAnsi="HelveticaNeueLT Std Med Cn"/>
          <w:b/>
          <w:bCs/>
          <w:lang w:val="en-US"/>
        </w:rPr>
        <w:t>Performance</w:t>
      </w:r>
      <w:proofErr w:type="gramEnd"/>
      <w:r w:rsidR="002209FA" w:rsidRPr="00EA77C3">
        <w:rPr>
          <w:rFonts w:ascii="HelveticaNeueLT Std Med Cn" w:hAnsi="HelveticaNeueLT Std Med Cn"/>
          <w:b/>
          <w:bCs/>
          <w:lang w:val="en-US"/>
        </w:rPr>
        <w:t xml:space="preserve"> Analysis </w:t>
      </w:r>
      <w:r w:rsidR="002209FA">
        <w:rPr>
          <w:rFonts w:ascii="HelveticaNeueLT Std Med Cn" w:hAnsi="HelveticaNeueLT Std Med Cn"/>
          <w:b/>
          <w:bCs/>
          <w:lang w:val="en-US"/>
        </w:rPr>
        <w:t xml:space="preserve">and </w:t>
      </w:r>
      <w:r w:rsidRPr="00AF30D6">
        <w:rPr>
          <w:rFonts w:ascii="HelveticaNeueLT Std Med Cn" w:hAnsi="HelveticaNeueLT Std Med Cn"/>
          <w:b/>
          <w:bCs/>
          <w:lang w:val="en-US"/>
        </w:rPr>
        <w:t xml:space="preserve">Extended FEED for </w:t>
      </w:r>
      <w:r w:rsidR="00696C79">
        <w:rPr>
          <w:rFonts w:ascii="HelveticaNeueLT Std Med Cn" w:hAnsi="HelveticaNeueLT Std Med Cn"/>
          <w:b/>
          <w:bCs/>
          <w:lang w:val="en-US"/>
        </w:rPr>
        <w:t xml:space="preserve">the Revamp of </w:t>
      </w:r>
      <w:proofErr w:type="spellStart"/>
      <w:r w:rsidR="00696C79">
        <w:rPr>
          <w:rFonts w:ascii="HelveticaNeueLT Std Med Cn" w:hAnsi="HelveticaNeueLT Std Med Cn"/>
          <w:b/>
          <w:bCs/>
          <w:lang w:val="en-US"/>
        </w:rPr>
        <w:t>Sábalo</w:t>
      </w:r>
      <w:proofErr w:type="spellEnd"/>
      <w:r w:rsidR="00696C79">
        <w:rPr>
          <w:rFonts w:ascii="HelveticaNeueLT Std Med Cn" w:hAnsi="HelveticaNeueLT Std Med Cn"/>
          <w:b/>
          <w:bCs/>
          <w:lang w:val="en-US"/>
        </w:rPr>
        <w:t xml:space="preserve"> Gas Plant</w:t>
      </w:r>
    </w:p>
    <w:p w:rsidR="00142699" w:rsidRDefault="00142699" w:rsidP="00142699">
      <w:pPr>
        <w:widowControl/>
        <w:jc w:val="both"/>
        <w:rPr>
          <w:rFonts w:ascii="HelveticaNeueLT Std Med Cn" w:hAnsi="HelveticaNeueLT Std Med Cn"/>
          <w:b/>
          <w:bCs/>
          <w:lang w:val="en-US"/>
        </w:rPr>
      </w:pPr>
    </w:p>
    <w:p w:rsidR="00142699" w:rsidRPr="00FC21FF" w:rsidRDefault="00142699" w:rsidP="00142699">
      <w:pPr>
        <w:widowControl/>
        <w:jc w:val="both"/>
        <w:rPr>
          <w:rFonts w:ascii="HelveticaNeueLT Std Med Cn" w:hAnsi="HelveticaNeueLT Std Med Cn"/>
          <w:b/>
          <w:bCs/>
          <w:lang w:val="en-US"/>
        </w:rPr>
      </w:pPr>
      <w:r w:rsidRPr="00EA77C3">
        <w:rPr>
          <w:rFonts w:ascii="HelveticaNeueLT Std Med Cn" w:hAnsi="HelveticaNeueLT Std Med Cn"/>
          <w:b/>
          <w:bCs/>
          <w:lang w:val="en-US"/>
        </w:rPr>
        <w:t>PHOENIX PARK PROCESSORS LTD (</w:t>
      </w:r>
      <w:r w:rsidR="005501A3">
        <w:rPr>
          <w:rFonts w:ascii="HelveticaNeueLT Std Med Cn" w:hAnsi="HelveticaNeueLT Std Med Cn"/>
          <w:b/>
          <w:bCs/>
          <w:lang w:val="en-US"/>
        </w:rPr>
        <w:t xml:space="preserve">Point Fortin, </w:t>
      </w:r>
      <w:r w:rsidRPr="00EA77C3">
        <w:rPr>
          <w:rFonts w:ascii="HelveticaNeueLT Std Med Cn" w:hAnsi="HelveticaNeueLT Std Med Cn"/>
          <w:b/>
          <w:bCs/>
          <w:lang w:val="en-US"/>
        </w:rPr>
        <w:t xml:space="preserve">Trinidad </w:t>
      </w:r>
      <w:r w:rsidR="005501A3">
        <w:rPr>
          <w:rFonts w:ascii="HelveticaNeueLT Std Med Cn" w:hAnsi="HelveticaNeueLT Std Med Cn"/>
          <w:b/>
          <w:bCs/>
          <w:lang w:val="en-US"/>
        </w:rPr>
        <w:t>&amp;</w:t>
      </w:r>
      <w:r w:rsidRPr="00EA77C3">
        <w:rPr>
          <w:rFonts w:ascii="HelveticaNeueLT Std Med Cn" w:hAnsi="HelveticaNeueLT Std Med Cn"/>
          <w:b/>
          <w:bCs/>
          <w:lang w:val="en-US"/>
        </w:rPr>
        <w:t xml:space="preserve"> Tobago</w:t>
      </w:r>
      <w:r w:rsidR="005501A3">
        <w:rPr>
          <w:rFonts w:ascii="HelveticaNeueLT Std Med Cn" w:hAnsi="HelveticaNeueLT Std Med Cn"/>
          <w:b/>
          <w:bCs/>
          <w:lang w:val="en-US"/>
        </w:rPr>
        <w:t>)</w:t>
      </w:r>
      <w:r w:rsidR="005501A3" w:rsidRPr="00AF30D6">
        <w:rPr>
          <w:rFonts w:ascii="HelveticaNeueLT Std Med Cn" w:hAnsi="HelveticaNeueLT Std Med Cn"/>
          <w:b/>
          <w:bCs/>
          <w:lang w:val="en-US"/>
        </w:rPr>
        <w:t xml:space="preserve"> </w:t>
      </w:r>
      <w:proofErr w:type="gramStart"/>
      <w:r w:rsidR="005501A3" w:rsidRPr="00AF30D6">
        <w:rPr>
          <w:rFonts w:ascii="HelveticaNeueLT Std Med Cn" w:hAnsi="HelveticaNeueLT Std Med Cn"/>
          <w:b/>
          <w:bCs/>
          <w:lang w:val="en-US"/>
        </w:rPr>
        <w:t xml:space="preserve">– </w:t>
      </w:r>
      <w:r w:rsidR="005501A3">
        <w:rPr>
          <w:rFonts w:ascii="HelveticaNeueLT Std Med Cn" w:hAnsi="HelveticaNeueLT Std Med Cn"/>
          <w:b/>
          <w:bCs/>
          <w:lang w:val="en-US"/>
        </w:rPr>
        <w:t xml:space="preserve"> </w:t>
      </w:r>
      <w:r w:rsidRPr="00FC21FF">
        <w:rPr>
          <w:rFonts w:ascii="HelveticaNeueLT Std Med Cn" w:hAnsi="HelveticaNeueLT Std Med Cn"/>
          <w:b/>
          <w:bCs/>
          <w:lang w:val="en-US"/>
        </w:rPr>
        <w:t>Analysis</w:t>
      </w:r>
      <w:proofErr w:type="gramEnd"/>
      <w:r w:rsidRPr="00FC21FF">
        <w:rPr>
          <w:rFonts w:ascii="HelveticaNeueLT Std Med Cn" w:hAnsi="HelveticaNeueLT Std Med Cn"/>
          <w:b/>
          <w:bCs/>
          <w:lang w:val="en-US"/>
        </w:rPr>
        <w:t xml:space="preserve"> and optimization of a </w:t>
      </w:r>
      <w:proofErr w:type="spellStart"/>
      <w:r w:rsidRPr="00FC21FF">
        <w:rPr>
          <w:rFonts w:ascii="HelveticaNeueLT Std Med Cn" w:hAnsi="HelveticaNeueLT Std Med Cn"/>
          <w:b/>
          <w:bCs/>
          <w:lang w:val="en-US"/>
        </w:rPr>
        <w:t>Turboexpander</w:t>
      </w:r>
      <w:proofErr w:type="spellEnd"/>
      <w:r w:rsidRPr="00FC21FF">
        <w:rPr>
          <w:rFonts w:ascii="HelveticaNeueLT Std Med Cn" w:hAnsi="HelveticaNeueLT Std Med Cn"/>
          <w:b/>
          <w:bCs/>
          <w:lang w:val="en-US"/>
        </w:rPr>
        <w:t xml:space="preserve"> plant for LPG recovery.</w:t>
      </w:r>
    </w:p>
    <w:p w:rsidR="003810E2" w:rsidRDefault="003810E2" w:rsidP="00304E82">
      <w:pPr>
        <w:widowControl/>
        <w:jc w:val="both"/>
        <w:rPr>
          <w:rFonts w:ascii="HelveticaNeueLT Std Med Cn" w:hAnsi="HelveticaNeueLT Std Med Cn"/>
          <w:b/>
          <w:bCs/>
          <w:lang w:val="en-US"/>
        </w:rPr>
      </w:pPr>
    </w:p>
    <w:p w:rsidR="00304E82" w:rsidRPr="00AF30D6" w:rsidRDefault="00304E82" w:rsidP="00304E82">
      <w:pPr>
        <w:widowControl/>
        <w:jc w:val="both"/>
        <w:rPr>
          <w:rFonts w:ascii="HelveticaNeueLT Std Med Cn" w:hAnsi="HelveticaNeueLT Std Med Cn"/>
          <w:b/>
          <w:bCs/>
          <w:lang w:val="en-US"/>
        </w:rPr>
      </w:pPr>
      <w:r w:rsidRPr="00AF30D6">
        <w:rPr>
          <w:rFonts w:ascii="HelveticaNeueLT Std Med Cn" w:hAnsi="HelveticaNeueLT Std Med Cn"/>
          <w:b/>
          <w:bCs/>
          <w:lang w:val="en-US"/>
        </w:rPr>
        <w:t xml:space="preserve">PETROBRAS </w:t>
      </w:r>
      <w:r w:rsidR="00696C79">
        <w:rPr>
          <w:rFonts w:ascii="HelveticaNeueLT Std Med Cn" w:hAnsi="HelveticaNeueLT Std Med Cn"/>
          <w:b/>
          <w:bCs/>
          <w:lang w:val="en-US"/>
        </w:rPr>
        <w:t>(</w:t>
      </w:r>
      <w:r w:rsidR="005501A3">
        <w:rPr>
          <w:rFonts w:ascii="HelveticaNeueLT Std Med Cn" w:hAnsi="HelveticaNeueLT Std Med Cn"/>
          <w:b/>
          <w:bCs/>
          <w:lang w:val="en-US"/>
        </w:rPr>
        <w:t xml:space="preserve">Tarija, </w:t>
      </w:r>
      <w:r w:rsidRPr="00AF30D6">
        <w:rPr>
          <w:rFonts w:ascii="HelveticaNeueLT Std Med Cn" w:hAnsi="HelveticaNeueLT Std Med Cn"/>
          <w:b/>
          <w:bCs/>
          <w:lang w:val="en-US"/>
        </w:rPr>
        <w:t>B</w:t>
      </w:r>
      <w:r w:rsidR="00696C79">
        <w:rPr>
          <w:rFonts w:ascii="HelveticaNeueLT Std Med Cn" w:hAnsi="HelveticaNeueLT Std Med Cn"/>
          <w:b/>
          <w:bCs/>
          <w:lang w:val="en-US"/>
        </w:rPr>
        <w:t>olivia)</w:t>
      </w:r>
      <w:r w:rsidRPr="00AF30D6">
        <w:rPr>
          <w:rFonts w:ascii="HelveticaNeueLT Std Med Cn" w:hAnsi="HelveticaNeueLT Std Med Cn"/>
          <w:b/>
          <w:bCs/>
          <w:lang w:val="en-US"/>
        </w:rPr>
        <w:t xml:space="preserve"> – Extended FEED and Flow Assurance Analysis of well surface facilities, pipeline and plant interconnection for the ITU-X2 gas pipeline system. </w:t>
      </w:r>
    </w:p>
    <w:p w:rsidR="002209FA" w:rsidRDefault="002209FA" w:rsidP="009E72AA">
      <w:pPr>
        <w:rPr>
          <w:rFonts w:ascii="HelveticaNeueLT Std Med Cn" w:hAnsi="HelveticaNeueLT Std Med Cn" w:cs="Arial"/>
          <w:b/>
          <w:bCs/>
          <w:lang w:val="en-US"/>
        </w:rPr>
      </w:pPr>
    </w:p>
    <w:p w:rsidR="002209FA" w:rsidRPr="002E1B73" w:rsidRDefault="002209FA" w:rsidP="002209FA">
      <w:pPr>
        <w:widowControl/>
        <w:jc w:val="both"/>
        <w:rPr>
          <w:rFonts w:ascii="HelveticaNeueLT Std Med Cn" w:hAnsi="HelveticaNeueLT Std Med Cn"/>
          <w:b/>
          <w:bCs/>
          <w:lang w:val="en-US"/>
        </w:rPr>
      </w:pPr>
      <w:r w:rsidRPr="002E1B73">
        <w:rPr>
          <w:rFonts w:ascii="HelveticaNeueLT Std Med Cn" w:hAnsi="HelveticaNeueLT Std Med Cn"/>
          <w:b/>
          <w:bCs/>
          <w:lang w:val="en-US"/>
        </w:rPr>
        <w:t>REPSOL</w:t>
      </w:r>
      <w:r w:rsidR="00696C79">
        <w:rPr>
          <w:rFonts w:ascii="HelveticaNeueLT Std Med Cn" w:hAnsi="HelveticaNeueLT Std Med Cn"/>
          <w:b/>
          <w:bCs/>
          <w:lang w:val="en-US"/>
        </w:rPr>
        <w:t xml:space="preserve"> </w:t>
      </w:r>
      <w:r w:rsidRPr="002E1B73">
        <w:rPr>
          <w:rFonts w:ascii="HelveticaNeueLT Std Med Cn" w:hAnsi="HelveticaNeueLT Std Med Cn"/>
          <w:b/>
          <w:bCs/>
          <w:lang w:val="en-US"/>
        </w:rPr>
        <w:t xml:space="preserve">YPF </w:t>
      </w:r>
      <w:r w:rsidR="00696C79">
        <w:rPr>
          <w:rFonts w:ascii="HelveticaNeueLT Std Med Cn" w:hAnsi="HelveticaNeueLT Std Med Cn"/>
          <w:b/>
          <w:bCs/>
          <w:lang w:val="en-US"/>
        </w:rPr>
        <w:t>(</w:t>
      </w:r>
      <w:r w:rsidRPr="002E1B73">
        <w:rPr>
          <w:rFonts w:ascii="HelveticaNeueLT Std Med Cn" w:hAnsi="HelveticaNeueLT Std Med Cn"/>
          <w:b/>
          <w:bCs/>
          <w:lang w:val="en-US"/>
        </w:rPr>
        <w:t xml:space="preserve">Loma La </w:t>
      </w:r>
      <w:proofErr w:type="spellStart"/>
      <w:r w:rsidRPr="002E1B73">
        <w:rPr>
          <w:rFonts w:ascii="HelveticaNeueLT Std Med Cn" w:hAnsi="HelveticaNeueLT Std Med Cn"/>
          <w:b/>
          <w:bCs/>
          <w:lang w:val="en-US"/>
        </w:rPr>
        <w:t>Lata</w:t>
      </w:r>
      <w:proofErr w:type="spellEnd"/>
      <w:r w:rsidR="00696C79">
        <w:rPr>
          <w:rFonts w:ascii="HelveticaNeueLT Std Med Cn" w:hAnsi="HelveticaNeueLT Std Med Cn"/>
          <w:b/>
          <w:bCs/>
          <w:lang w:val="en-US"/>
        </w:rPr>
        <w:t xml:space="preserve">, Argentina) </w:t>
      </w:r>
      <w:r w:rsidRPr="002E1B73">
        <w:rPr>
          <w:rFonts w:ascii="HelveticaNeueLT Std Med Cn" w:hAnsi="HelveticaNeueLT Std Med Cn"/>
          <w:b/>
          <w:bCs/>
          <w:lang w:val="en-US"/>
        </w:rPr>
        <w:t>- Revamp of oil and water pipelines and stabilization plants to operate at low pressure</w:t>
      </w:r>
      <w:r w:rsidR="00696C79">
        <w:rPr>
          <w:rFonts w:ascii="HelveticaNeueLT Std Med Cn" w:hAnsi="HelveticaNeueLT Std Med Cn"/>
          <w:b/>
          <w:bCs/>
          <w:lang w:val="en-US"/>
        </w:rPr>
        <w:t xml:space="preserve"> in </w:t>
      </w:r>
      <w:r w:rsidR="00696C79" w:rsidRPr="002E1B73">
        <w:rPr>
          <w:rFonts w:ascii="HelveticaNeueLT Std Med Cn" w:hAnsi="HelveticaNeueLT Std Med Cn"/>
          <w:b/>
          <w:bCs/>
          <w:lang w:val="en-US"/>
        </w:rPr>
        <w:t>Neuquén</w:t>
      </w:r>
      <w:r w:rsidR="00696C79">
        <w:rPr>
          <w:rFonts w:ascii="HelveticaNeueLT Std Med Cn" w:hAnsi="HelveticaNeueLT Std Med Cn"/>
          <w:b/>
          <w:bCs/>
          <w:lang w:val="en-US"/>
        </w:rPr>
        <w:t xml:space="preserve"> areas</w:t>
      </w:r>
      <w:r w:rsidRPr="002E1B73">
        <w:rPr>
          <w:rFonts w:ascii="HelveticaNeueLT Std Med Cn" w:hAnsi="HelveticaNeueLT Std Med Cn"/>
          <w:b/>
          <w:bCs/>
          <w:lang w:val="en-US"/>
        </w:rPr>
        <w:t>.</w:t>
      </w:r>
    </w:p>
    <w:p w:rsidR="002209FA" w:rsidRDefault="002209FA" w:rsidP="002209FA">
      <w:pPr>
        <w:widowControl/>
        <w:jc w:val="both"/>
        <w:rPr>
          <w:rFonts w:ascii="HelveticaNeueLT Std Med Cn" w:hAnsi="HelveticaNeueLT Std Med Cn"/>
          <w:b/>
          <w:bCs/>
          <w:lang w:val="en-US"/>
        </w:rPr>
      </w:pPr>
    </w:p>
    <w:p w:rsidR="00696C79" w:rsidRDefault="00696C79" w:rsidP="00696C79">
      <w:pPr>
        <w:widowControl/>
        <w:jc w:val="both"/>
        <w:rPr>
          <w:rFonts w:ascii="HelveticaNeueLT Std Med Cn" w:hAnsi="HelveticaNeueLT Std Med Cn"/>
          <w:b/>
          <w:bCs/>
          <w:lang w:val="en-US"/>
        </w:rPr>
      </w:pPr>
      <w:proofErr w:type="spellStart"/>
      <w:r>
        <w:rPr>
          <w:rFonts w:ascii="HelveticaNeueLT Std Med Cn" w:hAnsi="HelveticaNeueLT Std Med Cn"/>
          <w:b/>
          <w:bCs/>
          <w:lang w:val="en-US"/>
        </w:rPr>
        <w:t>COMPAÑíA</w:t>
      </w:r>
      <w:proofErr w:type="spellEnd"/>
      <w:r>
        <w:rPr>
          <w:rFonts w:ascii="HelveticaNeueLT Std Med Cn" w:hAnsi="HelveticaNeueLT Std Med Cn"/>
          <w:b/>
          <w:bCs/>
          <w:lang w:val="en-US"/>
        </w:rPr>
        <w:t xml:space="preserve"> </w:t>
      </w:r>
      <w:r w:rsidRPr="002E1B73">
        <w:rPr>
          <w:rFonts w:ascii="HelveticaNeueLT Std Med Cn" w:hAnsi="HelveticaNeueLT Std Med Cn"/>
          <w:b/>
          <w:bCs/>
          <w:lang w:val="en-US"/>
        </w:rPr>
        <w:t>MEGA S.A. (Neuquén</w:t>
      </w:r>
      <w:r>
        <w:rPr>
          <w:rFonts w:ascii="HelveticaNeueLT Std Med Cn" w:hAnsi="HelveticaNeueLT Std Med Cn"/>
          <w:b/>
          <w:bCs/>
          <w:lang w:val="en-US"/>
        </w:rPr>
        <w:t>, Argentina</w:t>
      </w:r>
      <w:r w:rsidRPr="002E1B73">
        <w:rPr>
          <w:rFonts w:ascii="HelveticaNeueLT Std Med Cn" w:hAnsi="HelveticaNeueLT Std Med Cn"/>
          <w:b/>
          <w:bCs/>
          <w:lang w:val="en-US"/>
        </w:rPr>
        <w:t>)</w:t>
      </w:r>
      <w:r>
        <w:rPr>
          <w:rFonts w:ascii="HelveticaNeueLT Std Med Cn" w:hAnsi="HelveticaNeueLT Std Med Cn"/>
          <w:b/>
          <w:bCs/>
          <w:lang w:val="en-US"/>
        </w:rPr>
        <w:t xml:space="preserve"> -</w:t>
      </w:r>
      <w:r w:rsidRPr="002E1B73">
        <w:rPr>
          <w:rFonts w:ascii="HelveticaNeueLT Std Med Cn" w:hAnsi="HelveticaNeueLT Std Med Cn"/>
          <w:b/>
          <w:bCs/>
          <w:lang w:val="en-US"/>
        </w:rPr>
        <w:t xml:space="preserve"> Tower cooling water circuit for inlet gas of a </w:t>
      </w:r>
      <w:r>
        <w:rPr>
          <w:rFonts w:ascii="HelveticaNeueLT Std Med Cn" w:hAnsi="HelveticaNeueLT Std Med Cn"/>
          <w:b/>
          <w:bCs/>
          <w:lang w:val="en-US"/>
        </w:rPr>
        <w:t>350</w:t>
      </w:r>
      <w:r w:rsidRPr="002E1B73">
        <w:rPr>
          <w:rFonts w:ascii="HelveticaNeueLT Std Med Cn" w:hAnsi="HelveticaNeueLT Std Med Cn"/>
          <w:b/>
          <w:bCs/>
          <w:lang w:val="en-US"/>
        </w:rPr>
        <w:t xml:space="preserve"> MMS</w:t>
      </w:r>
      <w:r>
        <w:rPr>
          <w:rFonts w:ascii="HelveticaNeueLT Std Med Cn" w:hAnsi="HelveticaNeueLT Std Med Cn"/>
          <w:b/>
          <w:bCs/>
          <w:lang w:val="en-US"/>
        </w:rPr>
        <w:t>CFD</w:t>
      </w:r>
      <w:r w:rsidRPr="002E1B73">
        <w:rPr>
          <w:rFonts w:ascii="HelveticaNeueLT Std Med Cn" w:hAnsi="HelveticaNeueLT Std Med Cn"/>
          <w:b/>
          <w:bCs/>
          <w:lang w:val="en-US"/>
        </w:rPr>
        <w:t xml:space="preserve"> </w:t>
      </w:r>
      <w:r>
        <w:rPr>
          <w:rFonts w:ascii="HelveticaNeueLT Std Med Cn" w:hAnsi="HelveticaNeueLT Std Med Cn"/>
          <w:b/>
          <w:bCs/>
          <w:lang w:val="en-US"/>
        </w:rPr>
        <w:t>NGL Recovery cryogenic</w:t>
      </w:r>
      <w:r w:rsidRPr="002E1B73">
        <w:rPr>
          <w:rFonts w:ascii="HelveticaNeueLT Std Med Cn" w:hAnsi="HelveticaNeueLT Std Med Cn"/>
          <w:b/>
          <w:bCs/>
          <w:lang w:val="en-US"/>
        </w:rPr>
        <w:t xml:space="preserve"> plant</w:t>
      </w:r>
      <w:r>
        <w:rPr>
          <w:rFonts w:ascii="HelveticaNeueLT Std Med Cn" w:hAnsi="HelveticaNeueLT Std Med Cn"/>
          <w:b/>
          <w:bCs/>
          <w:lang w:val="en-US"/>
        </w:rPr>
        <w:t>.</w:t>
      </w:r>
    </w:p>
    <w:p w:rsidR="00696C79" w:rsidRDefault="00696C79" w:rsidP="00696C79">
      <w:pPr>
        <w:widowControl/>
        <w:jc w:val="both"/>
        <w:rPr>
          <w:rFonts w:ascii="HelveticaNeueLT Std Med Cn" w:hAnsi="HelveticaNeueLT Std Med Cn"/>
          <w:b/>
          <w:bCs/>
          <w:lang w:val="en-US"/>
        </w:rPr>
      </w:pPr>
    </w:p>
    <w:p w:rsidR="00142699" w:rsidRDefault="00142699" w:rsidP="00142699">
      <w:pPr>
        <w:widowControl/>
        <w:jc w:val="both"/>
        <w:rPr>
          <w:rFonts w:ascii="HelveticaNeueLT Std Med Cn" w:hAnsi="HelveticaNeueLT Std Med Cn"/>
          <w:b/>
          <w:bCs/>
          <w:lang w:val="en-US"/>
        </w:rPr>
      </w:pPr>
      <w:r>
        <w:rPr>
          <w:rFonts w:ascii="HelveticaNeueLT Std Med Cn" w:hAnsi="HelveticaNeueLT Std Med Cn"/>
          <w:b/>
          <w:bCs/>
          <w:lang w:val="en-US"/>
        </w:rPr>
        <w:t xml:space="preserve">TOTAL (Tierra del Fuego, Argentina) – Extended Conceptual Engineering for Capacity Increase and Optimization of 800 MMSCFD Gas processing plants located at Rio Cullen and </w:t>
      </w:r>
      <w:r w:rsidRPr="00DB5B49">
        <w:rPr>
          <w:rFonts w:ascii="Arial" w:hAnsi="Arial" w:cs="Arial"/>
          <w:b/>
          <w:bCs/>
          <w:color w:val="414042"/>
          <w:lang w:val="es-AR" w:eastAsia="es-AR"/>
        </w:rPr>
        <w:t>Cañadón Alfa</w:t>
      </w:r>
    </w:p>
    <w:p w:rsidR="00142699" w:rsidRDefault="00142699" w:rsidP="00142699">
      <w:pPr>
        <w:rPr>
          <w:rFonts w:ascii="HelveticaNeueLT Std Med Cn" w:hAnsi="HelveticaNeueLT Std Med Cn" w:cs="Arial"/>
          <w:b/>
          <w:bCs/>
          <w:lang w:val="en-US"/>
        </w:rPr>
      </w:pPr>
    </w:p>
    <w:p w:rsidR="0027112E" w:rsidRPr="0027112E" w:rsidRDefault="0027112E" w:rsidP="005501A3">
      <w:pPr>
        <w:widowControl/>
        <w:jc w:val="both"/>
        <w:rPr>
          <w:rFonts w:ascii="HelveticaNeueLT Std Med Cn" w:hAnsi="HelveticaNeueLT Std Med Cn"/>
          <w:b/>
          <w:bCs/>
          <w:lang w:val="en-US"/>
        </w:rPr>
      </w:pPr>
    </w:p>
    <w:p w:rsidR="002209FA" w:rsidRDefault="005501A3" w:rsidP="002209FA">
      <w:pPr>
        <w:widowControl/>
        <w:jc w:val="both"/>
        <w:rPr>
          <w:rFonts w:ascii="HelveticaNeueLT Std Med Cn" w:hAnsi="HelveticaNeueLT Std Med Cn"/>
          <w:b/>
          <w:bCs/>
          <w:lang w:val="en-US"/>
        </w:rPr>
      </w:pPr>
      <w:r>
        <w:rPr>
          <w:rFonts w:ascii="HelveticaNeueLT Std Med Cn" w:hAnsi="HelveticaNeueLT Std Med Cn"/>
          <w:b/>
          <w:bCs/>
          <w:lang w:val="en-US"/>
        </w:rPr>
        <w:t xml:space="preserve">On </w:t>
      </w:r>
      <w:r w:rsidR="002209FA">
        <w:rPr>
          <w:rFonts w:ascii="HelveticaNeueLT Std Med Cn" w:hAnsi="HelveticaNeueLT Std Med Cn"/>
          <w:b/>
          <w:bCs/>
          <w:lang w:val="en-US"/>
        </w:rPr>
        <w:t>EPC Scope execution:</w:t>
      </w:r>
    </w:p>
    <w:p w:rsidR="002209FA" w:rsidRDefault="002209FA" w:rsidP="002209FA">
      <w:pPr>
        <w:widowControl/>
        <w:jc w:val="both"/>
        <w:rPr>
          <w:rFonts w:ascii="HelveticaNeueLT Std Med Cn" w:hAnsi="HelveticaNeueLT Std Med Cn"/>
          <w:b/>
          <w:bCs/>
          <w:lang w:val="en-US"/>
        </w:rPr>
      </w:pPr>
    </w:p>
    <w:p w:rsidR="002209FA" w:rsidRPr="004B0EF2" w:rsidRDefault="002209FA" w:rsidP="002209FA">
      <w:pPr>
        <w:widowControl/>
        <w:jc w:val="both"/>
        <w:rPr>
          <w:rFonts w:ascii="HelveticaNeueLT Std Med Cn" w:hAnsi="HelveticaNeueLT Std Med Cn"/>
          <w:b/>
          <w:bCs/>
          <w:lang w:val="en-US"/>
        </w:rPr>
      </w:pPr>
    </w:p>
    <w:p w:rsidR="002209FA" w:rsidRPr="004B0EF2" w:rsidRDefault="002209FA" w:rsidP="002209FA">
      <w:pPr>
        <w:widowControl/>
        <w:jc w:val="both"/>
        <w:rPr>
          <w:rFonts w:ascii="HelveticaNeueLT Std Med Cn" w:hAnsi="HelveticaNeueLT Std Med Cn"/>
          <w:b/>
          <w:bCs/>
          <w:lang w:val="en-US"/>
        </w:rPr>
      </w:pPr>
      <w:r w:rsidRPr="004B0EF2">
        <w:rPr>
          <w:rFonts w:ascii="HelveticaNeueLT Std Med Cn" w:hAnsi="HelveticaNeueLT Std Med Cn"/>
          <w:b/>
          <w:bCs/>
          <w:lang w:val="en-US"/>
        </w:rPr>
        <w:t xml:space="preserve">PETROBRAS </w:t>
      </w:r>
      <w:r w:rsidR="0027112E">
        <w:rPr>
          <w:rFonts w:ascii="HelveticaNeueLT Std Med Cn" w:hAnsi="HelveticaNeueLT Std Med Cn"/>
          <w:b/>
          <w:bCs/>
          <w:lang w:val="en-US"/>
        </w:rPr>
        <w:t xml:space="preserve">/ TOTAL / BG </w:t>
      </w:r>
      <w:r w:rsidR="004D25CE">
        <w:rPr>
          <w:rFonts w:ascii="HelveticaNeueLT Std Med Cn" w:hAnsi="HelveticaNeueLT Std Med Cn"/>
          <w:b/>
          <w:bCs/>
          <w:lang w:val="en-US"/>
        </w:rPr>
        <w:t xml:space="preserve">(Bolivia) </w:t>
      </w:r>
      <w:r w:rsidRPr="004B0EF2">
        <w:rPr>
          <w:rFonts w:ascii="HelveticaNeueLT Std Med Cn" w:hAnsi="HelveticaNeueLT Std Med Cn"/>
          <w:b/>
          <w:bCs/>
          <w:lang w:val="en-US"/>
        </w:rPr>
        <w:t xml:space="preserve">- ITAU Gas </w:t>
      </w:r>
      <w:r w:rsidR="004D25CE">
        <w:rPr>
          <w:rFonts w:ascii="HelveticaNeueLT Std Med Cn" w:hAnsi="HelveticaNeueLT Std Med Cn"/>
          <w:b/>
          <w:bCs/>
          <w:lang w:val="en-US"/>
        </w:rPr>
        <w:t xml:space="preserve">Processing </w:t>
      </w:r>
      <w:r w:rsidRPr="004B0EF2">
        <w:rPr>
          <w:rFonts w:ascii="HelveticaNeueLT Std Med Cn" w:hAnsi="HelveticaNeueLT Std Med Cn"/>
          <w:b/>
          <w:bCs/>
          <w:lang w:val="en-US"/>
        </w:rPr>
        <w:t xml:space="preserve">plant </w:t>
      </w:r>
      <w:r w:rsidR="004D25CE">
        <w:rPr>
          <w:rFonts w:ascii="HelveticaNeueLT Std Med Cn" w:hAnsi="HelveticaNeueLT Std Med Cn"/>
          <w:b/>
          <w:bCs/>
          <w:lang w:val="en-US"/>
        </w:rPr>
        <w:t>200 MMSCFD</w:t>
      </w:r>
      <w:proofErr w:type="gramStart"/>
      <w:r w:rsidRPr="004B0EF2">
        <w:rPr>
          <w:rFonts w:ascii="HelveticaNeueLT Std Med Cn" w:hAnsi="HelveticaNeueLT Std Med Cn"/>
          <w:b/>
          <w:bCs/>
          <w:lang w:val="en-US"/>
        </w:rPr>
        <w:t xml:space="preserve">- </w:t>
      </w:r>
      <w:r w:rsidR="004D25CE">
        <w:rPr>
          <w:rFonts w:ascii="HelveticaNeueLT Std Med Cn" w:hAnsi="HelveticaNeueLT Std Med Cn"/>
          <w:b/>
          <w:bCs/>
          <w:lang w:val="en-US"/>
        </w:rPr>
        <w:t xml:space="preserve"> (</w:t>
      </w:r>
      <w:proofErr w:type="gramEnd"/>
      <w:r w:rsidR="004D25CE">
        <w:rPr>
          <w:rFonts w:ascii="HelveticaNeueLT Std Med Cn" w:hAnsi="HelveticaNeueLT Std Med Cn"/>
          <w:b/>
          <w:bCs/>
          <w:lang w:val="en-US"/>
        </w:rPr>
        <w:t xml:space="preserve">Partners: </w:t>
      </w:r>
      <w:proofErr w:type="spellStart"/>
      <w:r w:rsidRPr="004B0EF2">
        <w:rPr>
          <w:rFonts w:ascii="HelveticaNeueLT Std Med Cn" w:hAnsi="HelveticaNeueLT Std Med Cn"/>
          <w:b/>
          <w:bCs/>
          <w:lang w:val="en-US"/>
        </w:rPr>
        <w:t>Exterran</w:t>
      </w:r>
      <w:proofErr w:type="spellEnd"/>
      <w:r w:rsidRPr="004B0EF2">
        <w:rPr>
          <w:rFonts w:ascii="HelveticaNeueLT Std Med Cn" w:hAnsi="HelveticaNeueLT Std Med Cn"/>
          <w:b/>
          <w:bCs/>
          <w:lang w:val="en-US"/>
        </w:rPr>
        <w:t xml:space="preserve"> and Kaiser</w:t>
      </w:r>
      <w:r w:rsidR="004D25CE">
        <w:rPr>
          <w:rFonts w:ascii="HelveticaNeueLT Std Med Cn" w:hAnsi="HelveticaNeueLT Std Med Cn"/>
          <w:b/>
          <w:bCs/>
          <w:lang w:val="en-US"/>
        </w:rPr>
        <w:t>)</w:t>
      </w:r>
    </w:p>
    <w:p w:rsidR="002209FA" w:rsidRDefault="002209FA" w:rsidP="002209FA">
      <w:pPr>
        <w:widowControl/>
        <w:jc w:val="both"/>
        <w:rPr>
          <w:rFonts w:ascii="HelveticaNeueLT Std Med Cn" w:hAnsi="HelveticaNeueLT Std Med Cn"/>
          <w:bCs/>
          <w:lang w:val="en-US"/>
        </w:rPr>
      </w:pPr>
    </w:p>
    <w:p w:rsidR="00F63633" w:rsidRPr="00422CC4" w:rsidRDefault="00F63633" w:rsidP="00F63633">
      <w:pPr>
        <w:widowControl/>
        <w:jc w:val="both"/>
        <w:rPr>
          <w:rFonts w:ascii="HelveticaNeueLT Std Med Cn" w:hAnsi="HelveticaNeueLT Std Med Cn"/>
          <w:b/>
          <w:bCs/>
          <w:lang w:val="en-US"/>
        </w:rPr>
      </w:pPr>
      <w:r w:rsidRPr="00422CC4">
        <w:rPr>
          <w:rFonts w:ascii="HelveticaNeueLT Std Med Cn" w:hAnsi="HelveticaNeueLT Std Med Cn"/>
          <w:b/>
          <w:bCs/>
          <w:lang w:val="en-US"/>
        </w:rPr>
        <w:t>GAS MEDANITO / C3PLUS (</w:t>
      </w:r>
      <w:proofErr w:type="spellStart"/>
      <w:r w:rsidRPr="00422CC4">
        <w:rPr>
          <w:rFonts w:ascii="HelveticaNeueLT Std Med Cn" w:hAnsi="HelveticaNeueLT Std Med Cn"/>
          <w:b/>
          <w:bCs/>
          <w:lang w:val="en-US"/>
        </w:rPr>
        <w:t>Catriel</w:t>
      </w:r>
      <w:proofErr w:type="spellEnd"/>
      <w:r>
        <w:rPr>
          <w:rFonts w:ascii="HelveticaNeueLT Std Med Cn" w:hAnsi="HelveticaNeueLT Std Med Cn"/>
          <w:b/>
          <w:bCs/>
          <w:lang w:val="en-US"/>
        </w:rPr>
        <w:t>, Argentina</w:t>
      </w:r>
      <w:r w:rsidRPr="00422CC4">
        <w:rPr>
          <w:rFonts w:ascii="HelveticaNeueLT Std Med Cn" w:hAnsi="HelveticaNeueLT Std Med Cn"/>
          <w:b/>
          <w:bCs/>
          <w:lang w:val="en-US"/>
        </w:rPr>
        <w:t>)</w:t>
      </w:r>
      <w:r>
        <w:rPr>
          <w:rFonts w:ascii="HelveticaNeueLT Std Med Cn" w:hAnsi="HelveticaNeueLT Std Med Cn"/>
          <w:b/>
          <w:bCs/>
          <w:lang w:val="en-US"/>
        </w:rPr>
        <w:t xml:space="preserve"> -</w:t>
      </w:r>
      <w:r w:rsidRPr="00422CC4">
        <w:rPr>
          <w:rFonts w:ascii="HelveticaNeueLT Std Med Cn" w:hAnsi="HelveticaNeueLT Std Med Cn"/>
          <w:b/>
          <w:bCs/>
          <w:lang w:val="en-US"/>
        </w:rPr>
        <w:t xml:space="preserve"> New </w:t>
      </w:r>
      <w:r>
        <w:rPr>
          <w:rFonts w:ascii="HelveticaNeueLT Std Med Cn" w:hAnsi="HelveticaNeueLT Std Med Cn"/>
          <w:b/>
          <w:bCs/>
          <w:lang w:val="en-US"/>
        </w:rPr>
        <w:t>35</w:t>
      </w:r>
      <w:r w:rsidRPr="00422CC4">
        <w:rPr>
          <w:rFonts w:ascii="HelveticaNeueLT Std Med Cn" w:hAnsi="HelveticaNeueLT Std Med Cn"/>
          <w:b/>
          <w:bCs/>
          <w:lang w:val="en-US"/>
        </w:rPr>
        <w:t xml:space="preserve"> MMS</w:t>
      </w:r>
      <w:r>
        <w:rPr>
          <w:rFonts w:ascii="HelveticaNeueLT Std Med Cn" w:hAnsi="HelveticaNeueLT Std Med Cn"/>
          <w:b/>
          <w:bCs/>
          <w:lang w:val="en-US"/>
        </w:rPr>
        <w:t>CF</w:t>
      </w:r>
      <w:r w:rsidRPr="00422CC4">
        <w:rPr>
          <w:rFonts w:ascii="HelveticaNeueLT Std Med Cn" w:hAnsi="HelveticaNeueLT Std Med Cn"/>
          <w:b/>
          <w:bCs/>
          <w:lang w:val="en-US"/>
        </w:rPr>
        <w:t xml:space="preserve">D </w:t>
      </w:r>
      <w:r>
        <w:rPr>
          <w:rFonts w:ascii="HelveticaNeueLT Std Med Cn" w:hAnsi="HelveticaNeueLT Std Med Cn"/>
          <w:b/>
          <w:bCs/>
          <w:lang w:val="en-US"/>
        </w:rPr>
        <w:t>Cryogenic</w:t>
      </w:r>
      <w:r w:rsidRPr="00422CC4">
        <w:rPr>
          <w:rFonts w:ascii="HelveticaNeueLT Std Med Cn" w:hAnsi="HelveticaNeueLT Std Med Cn"/>
          <w:b/>
          <w:bCs/>
          <w:lang w:val="en-US"/>
        </w:rPr>
        <w:t xml:space="preserve"> </w:t>
      </w:r>
      <w:r>
        <w:rPr>
          <w:rFonts w:ascii="HelveticaNeueLT Std Med Cn" w:hAnsi="HelveticaNeueLT Std Med Cn"/>
          <w:b/>
          <w:bCs/>
          <w:lang w:val="en-US"/>
        </w:rPr>
        <w:t xml:space="preserve">LPG Recovery </w:t>
      </w:r>
      <w:r w:rsidRPr="00422CC4">
        <w:rPr>
          <w:rFonts w:ascii="HelveticaNeueLT Std Med Cn" w:hAnsi="HelveticaNeueLT Std Med Cn"/>
          <w:b/>
          <w:bCs/>
          <w:lang w:val="en-US"/>
        </w:rPr>
        <w:t xml:space="preserve">plant </w:t>
      </w:r>
      <w:r>
        <w:rPr>
          <w:rFonts w:ascii="HelveticaNeueLT Std Med Cn" w:hAnsi="HelveticaNeueLT Std Med Cn"/>
          <w:b/>
          <w:bCs/>
          <w:lang w:val="en-US"/>
        </w:rPr>
        <w:t>(Partner SIMA)</w:t>
      </w:r>
    </w:p>
    <w:p w:rsidR="00F63633" w:rsidRPr="00422CC4" w:rsidRDefault="00F63633" w:rsidP="00F63633">
      <w:pPr>
        <w:widowControl/>
        <w:jc w:val="both"/>
        <w:rPr>
          <w:rFonts w:ascii="HelveticaNeueLT Std Med Cn" w:hAnsi="HelveticaNeueLT Std Med Cn"/>
          <w:bCs/>
          <w:lang w:val="en-US"/>
        </w:rPr>
      </w:pPr>
    </w:p>
    <w:p w:rsidR="00F63633" w:rsidRPr="00F07E58" w:rsidRDefault="00F63633" w:rsidP="00F63633">
      <w:pPr>
        <w:widowControl/>
        <w:jc w:val="both"/>
        <w:rPr>
          <w:rFonts w:ascii="HelveticaNeueLT Std Med Cn" w:hAnsi="HelveticaNeueLT Std Med Cn"/>
          <w:b/>
          <w:bCs/>
          <w:lang w:val="en-US"/>
        </w:rPr>
      </w:pPr>
      <w:r w:rsidRPr="004504B9">
        <w:rPr>
          <w:rFonts w:ascii="HelveticaNeueLT Std Med Cn" w:hAnsi="HelveticaNeueLT Std Med Cn"/>
          <w:b/>
          <w:bCs/>
          <w:lang w:val="en-US"/>
        </w:rPr>
        <w:t>PIONEER N.R. (Neuquén</w:t>
      </w:r>
      <w:r>
        <w:rPr>
          <w:rFonts w:ascii="HelveticaNeueLT Std Med Cn" w:hAnsi="HelveticaNeueLT Std Med Cn"/>
          <w:b/>
          <w:bCs/>
          <w:lang w:val="en-US"/>
        </w:rPr>
        <w:t>, Argentina</w:t>
      </w:r>
      <w:r w:rsidRPr="004504B9">
        <w:rPr>
          <w:rFonts w:ascii="HelveticaNeueLT Std Med Cn" w:hAnsi="HelveticaNeueLT Std Med Cn"/>
          <w:b/>
          <w:bCs/>
          <w:lang w:val="en-US"/>
        </w:rPr>
        <w:t>)</w:t>
      </w:r>
      <w:r>
        <w:rPr>
          <w:rFonts w:ascii="HelveticaNeueLT Std Med Cn" w:hAnsi="HelveticaNeueLT Std Med Cn"/>
          <w:b/>
          <w:bCs/>
          <w:lang w:val="en-US"/>
        </w:rPr>
        <w:t xml:space="preserve"> -</w:t>
      </w:r>
      <w:r w:rsidRPr="004504B9">
        <w:rPr>
          <w:rFonts w:ascii="HelveticaNeueLT Std Med Cn" w:hAnsi="HelveticaNeueLT Std Med Cn"/>
          <w:b/>
          <w:bCs/>
          <w:lang w:val="en-US"/>
        </w:rPr>
        <w:t xml:space="preserve"> New </w:t>
      </w:r>
      <w:r>
        <w:rPr>
          <w:rFonts w:ascii="HelveticaNeueLT Std Med Cn" w:hAnsi="HelveticaNeueLT Std Med Cn"/>
          <w:b/>
          <w:bCs/>
          <w:lang w:val="en-US"/>
        </w:rPr>
        <w:t xml:space="preserve">LPG </w:t>
      </w:r>
      <w:r w:rsidR="00747FB2">
        <w:rPr>
          <w:rFonts w:ascii="HelveticaNeueLT Std Med Cn" w:hAnsi="HelveticaNeueLT Std Med Cn"/>
          <w:b/>
          <w:bCs/>
          <w:lang w:val="en-US"/>
        </w:rPr>
        <w:t>Recovery, F</w:t>
      </w:r>
      <w:r w:rsidRPr="004504B9">
        <w:rPr>
          <w:rFonts w:ascii="HelveticaNeueLT Std Med Cn" w:hAnsi="HelveticaNeueLT Std Med Cn"/>
          <w:b/>
          <w:bCs/>
          <w:lang w:val="en-US"/>
        </w:rPr>
        <w:t xml:space="preserve">ractionation </w:t>
      </w:r>
      <w:r w:rsidR="00747FB2">
        <w:rPr>
          <w:rFonts w:ascii="HelveticaNeueLT Std Med Cn" w:hAnsi="HelveticaNeueLT Std Med Cn"/>
          <w:b/>
          <w:bCs/>
          <w:lang w:val="en-US"/>
        </w:rPr>
        <w:t xml:space="preserve">and Storage </w:t>
      </w:r>
      <w:r w:rsidRPr="004504B9">
        <w:rPr>
          <w:rFonts w:ascii="HelveticaNeueLT Std Med Cn" w:hAnsi="HelveticaNeueLT Std Med Cn"/>
          <w:b/>
          <w:bCs/>
          <w:lang w:val="en-US"/>
        </w:rPr>
        <w:t xml:space="preserve">plant (Loma </w:t>
      </w:r>
      <w:proofErr w:type="spellStart"/>
      <w:r w:rsidRPr="004504B9">
        <w:rPr>
          <w:rFonts w:ascii="HelveticaNeueLT Std Med Cn" w:hAnsi="HelveticaNeueLT Std Med Cn"/>
          <w:b/>
          <w:bCs/>
          <w:lang w:val="en-US"/>
        </w:rPr>
        <w:t>Negra</w:t>
      </w:r>
      <w:proofErr w:type="spellEnd"/>
      <w:r w:rsidRPr="004504B9">
        <w:rPr>
          <w:rFonts w:ascii="HelveticaNeueLT Std Med Cn" w:hAnsi="HelveticaNeueLT Std Med Cn"/>
          <w:b/>
          <w:bCs/>
          <w:lang w:val="en-US"/>
        </w:rPr>
        <w:t>)</w:t>
      </w:r>
      <w:r>
        <w:rPr>
          <w:rFonts w:ascii="HelveticaNeueLT Std Med Cn" w:hAnsi="HelveticaNeueLT Std Med Cn"/>
          <w:b/>
          <w:bCs/>
          <w:lang w:val="en-US"/>
        </w:rPr>
        <w:t xml:space="preserve"> (Partner: SIMA, intermediate client CBI)</w:t>
      </w:r>
      <w:r w:rsidR="00747FB2">
        <w:rPr>
          <w:rFonts w:ascii="HelveticaNeueLT Std Med Cn" w:hAnsi="HelveticaNeueLT Std Med Cn"/>
          <w:b/>
          <w:bCs/>
          <w:lang w:val="en-US"/>
        </w:rPr>
        <w:t>; and further project comprising Capacity I</w:t>
      </w:r>
      <w:r w:rsidRPr="00F07E58">
        <w:rPr>
          <w:rFonts w:ascii="HelveticaNeueLT Std Med Cn" w:hAnsi="HelveticaNeueLT Std Med Cn"/>
          <w:b/>
          <w:bCs/>
          <w:lang w:val="en-US"/>
        </w:rPr>
        <w:t>ncreas</w:t>
      </w:r>
      <w:r w:rsidR="00747FB2">
        <w:rPr>
          <w:rFonts w:ascii="HelveticaNeueLT Std Med Cn" w:hAnsi="HelveticaNeueLT Std Med Cn"/>
          <w:b/>
          <w:bCs/>
          <w:lang w:val="en-US"/>
        </w:rPr>
        <w:t>e</w:t>
      </w:r>
      <w:r>
        <w:rPr>
          <w:rFonts w:ascii="HelveticaNeueLT Std Med Cn" w:hAnsi="HelveticaNeueLT Std Med Cn"/>
          <w:b/>
          <w:bCs/>
          <w:lang w:val="en-US"/>
        </w:rPr>
        <w:t xml:space="preserve"> from 75 to 110 MMSCFD (Partner: SIMA)</w:t>
      </w:r>
    </w:p>
    <w:p w:rsidR="002209FA" w:rsidRPr="00272D3E" w:rsidRDefault="002209FA" w:rsidP="002209FA">
      <w:pPr>
        <w:widowControl/>
        <w:jc w:val="both"/>
        <w:rPr>
          <w:rFonts w:ascii="HelveticaNeueLT Std Med Cn" w:hAnsi="HelveticaNeueLT Std Med Cn"/>
          <w:bCs/>
          <w:lang w:val="en-US"/>
        </w:rPr>
      </w:pPr>
    </w:p>
    <w:p w:rsidR="002209FA" w:rsidRPr="008A41B5" w:rsidRDefault="002209FA" w:rsidP="002209FA">
      <w:pPr>
        <w:widowControl/>
        <w:jc w:val="both"/>
        <w:rPr>
          <w:rFonts w:ascii="HelveticaNeueLT Std Med Cn" w:hAnsi="HelveticaNeueLT Std Med Cn"/>
          <w:b/>
          <w:bCs/>
          <w:lang w:val="en-US"/>
        </w:rPr>
      </w:pPr>
      <w:r w:rsidRPr="008A41B5">
        <w:rPr>
          <w:rFonts w:ascii="HelveticaNeueLT Std Med Cn" w:hAnsi="HelveticaNeueLT Std Med Cn"/>
          <w:b/>
          <w:bCs/>
          <w:lang w:val="en-US"/>
        </w:rPr>
        <w:t>PLUSPETROL (</w:t>
      </w:r>
      <w:proofErr w:type="spellStart"/>
      <w:r w:rsidRPr="008A41B5">
        <w:rPr>
          <w:rFonts w:ascii="HelveticaNeueLT Std Med Cn" w:hAnsi="HelveticaNeueLT Std Med Cn"/>
          <w:b/>
          <w:bCs/>
          <w:lang w:val="en-US"/>
        </w:rPr>
        <w:t>Centenario</w:t>
      </w:r>
      <w:proofErr w:type="spellEnd"/>
      <w:r w:rsidR="004D25CE">
        <w:rPr>
          <w:rFonts w:ascii="HelveticaNeueLT Std Med Cn" w:hAnsi="HelveticaNeueLT Std Med Cn"/>
          <w:b/>
          <w:bCs/>
          <w:lang w:val="en-US"/>
        </w:rPr>
        <w:t>, Argentina</w:t>
      </w:r>
      <w:r w:rsidRPr="008A41B5">
        <w:rPr>
          <w:rFonts w:ascii="HelveticaNeueLT Std Med Cn" w:hAnsi="HelveticaNeueLT Std Med Cn"/>
          <w:b/>
          <w:bCs/>
          <w:lang w:val="en-US"/>
        </w:rPr>
        <w:t xml:space="preserve">) – Basic and Detailed Engineering Design for </w:t>
      </w:r>
      <w:proofErr w:type="gramStart"/>
      <w:r w:rsidRPr="008A41B5">
        <w:rPr>
          <w:rFonts w:ascii="HelveticaNeueLT Std Med Cn" w:hAnsi="HelveticaNeueLT Std Med Cn"/>
          <w:b/>
          <w:bCs/>
          <w:lang w:val="en-US"/>
        </w:rPr>
        <w:t xml:space="preserve">the </w:t>
      </w:r>
      <w:r w:rsidR="00F63633">
        <w:rPr>
          <w:rFonts w:ascii="HelveticaNeueLT Std Med Cn" w:hAnsi="HelveticaNeueLT Std Med Cn"/>
          <w:b/>
          <w:bCs/>
          <w:lang w:val="en-US"/>
        </w:rPr>
        <w:t>a</w:t>
      </w:r>
      <w:proofErr w:type="gramEnd"/>
      <w:r w:rsidR="00F63633">
        <w:rPr>
          <w:rFonts w:ascii="HelveticaNeueLT Std Med Cn" w:hAnsi="HelveticaNeueLT Std Med Cn"/>
          <w:b/>
          <w:bCs/>
          <w:lang w:val="en-US"/>
        </w:rPr>
        <w:t xml:space="preserve"> </w:t>
      </w:r>
      <w:r w:rsidRPr="008A41B5">
        <w:rPr>
          <w:rFonts w:ascii="HelveticaNeueLT Std Med Cn" w:hAnsi="HelveticaNeueLT Std Med Cn"/>
          <w:b/>
          <w:bCs/>
          <w:lang w:val="en-US"/>
        </w:rPr>
        <w:t>new Compress</w:t>
      </w:r>
      <w:r w:rsidR="00F63633">
        <w:rPr>
          <w:rFonts w:ascii="HelveticaNeueLT Std Med Cn" w:hAnsi="HelveticaNeueLT Std Med Cn"/>
          <w:b/>
          <w:bCs/>
          <w:lang w:val="en-US"/>
        </w:rPr>
        <w:t>i</w:t>
      </w:r>
      <w:r w:rsidRPr="008A41B5">
        <w:rPr>
          <w:rFonts w:ascii="HelveticaNeueLT Std Med Cn" w:hAnsi="HelveticaNeueLT Std Med Cn"/>
          <w:b/>
          <w:bCs/>
          <w:lang w:val="en-US"/>
        </w:rPr>
        <w:t>o</w:t>
      </w:r>
      <w:r w:rsidR="00F63633">
        <w:rPr>
          <w:rFonts w:ascii="HelveticaNeueLT Std Med Cn" w:hAnsi="HelveticaNeueLT Std Med Cn"/>
          <w:b/>
          <w:bCs/>
          <w:lang w:val="en-US"/>
        </w:rPr>
        <w:t>n</w:t>
      </w:r>
      <w:r w:rsidRPr="008A41B5">
        <w:rPr>
          <w:rFonts w:ascii="HelveticaNeueLT Std Med Cn" w:hAnsi="HelveticaNeueLT Std Med Cn"/>
          <w:b/>
          <w:bCs/>
          <w:lang w:val="en-US"/>
        </w:rPr>
        <w:t xml:space="preserve"> Station (</w:t>
      </w:r>
      <w:r w:rsidR="004D25CE">
        <w:rPr>
          <w:rFonts w:ascii="HelveticaNeueLT Std Med Cn" w:hAnsi="HelveticaNeueLT Std Med Cn"/>
          <w:b/>
          <w:bCs/>
          <w:lang w:val="en-US"/>
        </w:rPr>
        <w:t>P</w:t>
      </w:r>
      <w:r w:rsidRPr="008A41B5">
        <w:rPr>
          <w:rFonts w:ascii="HelveticaNeueLT Std Med Cn" w:hAnsi="HelveticaNeueLT Std Med Cn"/>
          <w:b/>
          <w:bCs/>
          <w:lang w:val="en-US"/>
        </w:rPr>
        <w:t>artner</w:t>
      </w:r>
      <w:r w:rsidR="004D25CE">
        <w:rPr>
          <w:rFonts w:ascii="HelveticaNeueLT Std Med Cn" w:hAnsi="HelveticaNeueLT Std Med Cn"/>
          <w:b/>
          <w:bCs/>
          <w:lang w:val="en-US"/>
        </w:rPr>
        <w:t>: SIMA)</w:t>
      </w:r>
    </w:p>
    <w:p w:rsidR="002209FA" w:rsidRDefault="002209FA" w:rsidP="002209FA">
      <w:pPr>
        <w:widowControl/>
        <w:jc w:val="both"/>
        <w:rPr>
          <w:rFonts w:ascii="HelveticaNeueLT Std Med Cn" w:hAnsi="HelveticaNeueLT Std Med Cn"/>
          <w:b/>
          <w:bCs/>
          <w:lang w:val="en-US"/>
        </w:rPr>
      </w:pPr>
    </w:p>
    <w:p w:rsidR="002209FA" w:rsidRPr="002D4B81" w:rsidRDefault="002209FA" w:rsidP="002209FA">
      <w:pPr>
        <w:widowControl/>
        <w:jc w:val="both"/>
        <w:rPr>
          <w:rFonts w:ascii="HelveticaNeueLT Std Med Cn" w:hAnsi="HelveticaNeueLT Std Med Cn"/>
          <w:b/>
          <w:bCs/>
          <w:lang w:val="en-US"/>
        </w:rPr>
      </w:pPr>
      <w:r w:rsidRPr="002D4B81">
        <w:rPr>
          <w:rFonts w:ascii="HelveticaNeueLT Std Med Cn" w:hAnsi="HelveticaNeueLT Std Med Cn"/>
          <w:b/>
          <w:bCs/>
          <w:lang w:val="en-US"/>
        </w:rPr>
        <w:t xml:space="preserve">PETROBRAS (Sierra </w:t>
      </w:r>
      <w:proofErr w:type="spellStart"/>
      <w:r w:rsidRPr="002D4B81">
        <w:rPr>
          <w:rFonts w:ascii="HelveticaNeueLT Std Med Cn" w:hAnsi="HelveticaNeueLT Std Med Cn"/>
          <w:b/>
          <w:bCs/>
          <w:lang w:val="en-US"/>
        </w:rPr>
        <w:t>Chata</w:t>
      </w:r>
      <w:proofErr w:type="spellEnd"/>
      <w:r w:rsidRPr="002D4B81">
        <w:rPr>
          <w:rFonts w:ascii="HelveticaNeueLT Std Med Cn" w:hAnsi="HelveticaNeueLT Std Med Cn"/>
          <w:b/>
          <w:bCs/>
          <w:lang w:val="en-US"/>
        </w:rPr>
        <w:t xml:space="preserve"> </w:t>
      </w:r>
      <w:r w:rsidR="00F63633">
        <w:rPr>
          <w:rFonts w:ascii="HelveticaNeueLT Std Med Cn" w:hAnsi="HelveticaNeueLT Std Med Cn"/>
          <w:b/>
          <w:bCs/>
          <w:lang w:val="en-US"/>
        </w:rPr>
        <w:t>–</w:t>
      </w:r>
      <w:r w:rsidRPr="002D4B81">
        <w:rPr>
          <w:rFonts w:ascii="HelveticaNeueLT Std Med Cn" w:hAnsi="HelveticaNeueLT Std Med Cn"/>
          <w:b/>
          <w:bCs/>
          <w:lang w:val="en-US"/>
        </w:rPr>
        <w:t xml:space="preserve"> Neuquén</w:t>
      </w:r>
      <w:r w:rsidR="00F63633">
        <w:rPr>
          <w:rFonts w:ascii="HelveticaNeueLT Std Med Cn" w:hAnsi="HelveticaNeueLT Std Med Cn"/>
          <w:b/>
          <w:bCs/>
          <w:lang w:val="en-US"/>
        </w:rPr>
        <w:t>, Argentina</w:t>
      </w:r>
      <w:r w:rsidRPr="002D4B81">
        <w:rPr>
          <w:rFonts w:ascii="HelveticaNeueLT Std Med Cn" w:hAnsi="HelveticaNeueLT Std Med Cn"/>
          <w:b/>
          <w:bCs/>
          <w:lang w:val="en-US"/>
        </w:rPr>
        <w:t>)</w:t>
      </w:r>
      <w:r>
        <w:rPr>
          <w:rFonts w:ascii="HelveticaNeueLT Std Med Cn" w:hAnsi="HelveticaNeueLT Std Med Cn"/>
          <w:b/>
          <w:bCs/>
          <w:lang w:val="en-US"/>
        </w:rPr>
        <w:t xml:space="preserve"> </w:t>
      </w:r>
      <w:proofErr w:type="gramStart"/>
      <w:r>
        <w:rPr>
          <w:rFonts w:ascii="HelveticaNeueLT Std Med Cn" w:hAnsi="HelveticaNeueLT Std Med Cn"/>
          <w:b/>
          <w:bCs/>
          <w:lang w:val="en-US"/>
        </w:rPr>
        <w:t>-</w:t>
      </w:r>
      <w:r w:rsidRPr="002D4B81">
        <w:rPr>
          <w:rFonts w:ascii="HelveticaNeueLT Std Med Cn" w:hAnsi="HelveticaNeueLT Std Med Cn"/>
          <w:b/>
          <w:bCs/>
          <w:lang w:val="en-US"/>
        </w:rPr>
        <w:t xml:space="preserve">  Low</w:t>
      </w:r>
      <w:proofErr w:type="gramEnd"/>
      <w:r w:rsidRPr="002D4B81">
        <w:rPr>
          <w:rFonts w:ascii="HelveticaNeueLT Std Med Cn" w:hAnsi="HelveticaNeueLT Std Med Cn"/>
          <w:b/>
          <w:bCs/>
          <w:lang w:val="en-US"/>
        </w:rPr>
        <w:t xml:space="preserve"> Compression System Revamp (</w:t>
      </w:r>
      <w:r w:rsidR="00F63633">
        <w:rPr>
          <w:rFonts w:ascii="HelveticaNeueLT Std Med Cn" w:hAnsi="HelveticaNeueLT Std Med Cn"/>
          <w:b/>
          <w:bCs/>
          <w:lang w:val="en-US"/>
        </w:rPr>
        <w:t>P</w:t>
      </w:r>
      <w:r w:rsidRPr="002D4B81">
        <w:rPr>
          <w:rFonts w:ascii="HelveticaNeueLT Std Med Cn" w:hAnsi="HelveticaNeueLT Std Med Cn"/>
          <w:b/>
          <w:bCs/>
          <w:lang w:val="en-US"/>
        </w:rPr>
        <w:t>artner</w:t>
      </w:r>
      <w:r w:rsidR="00F63633">
        <w:rPr>
          <w:rFonts w:ascii="HelveticaNeueLT Std Med Cn" w:hAnsi="HelveticaNeueLT Std Med Cn"/>
          <w:b/>
          <w:bCs/>
          <w:lang w:val="en-US"/>
        </w:rPr>
        <w:t>:</w:t>
      </w:r>
      <w:r w:rsidRPr="002D4B81">
        <w:rPr>
          <w:rFonts w:ascii="HelveticaNeueLT Std Med Cn" w:hAnsi="HelveticaNeueLT Std Med Cn"/>
          <w:b/>
          <w:bCs/>
          <w:lang w:val="en-US"/>
        </w:rPr>
        <w:t xml:space="preserve"> SIMA)</w:t>
      </w:r>
    </w:p>
    <w:p w:rsidR="002209FA" w:rsidRDefault="002209FA" w:rsidP="002209FA">
      <w:pPr>
        <w:widowControl/>
        <w:jc w:val="both"/>
        <w:rPr>
          <w:rFonts w:ascii="HelveticaNeueLT Std Med Cn" w:hAnsi="HelveticaNeueLT Std Med Cn"/>
          <w:b/>
          <w:bCs/>
          <w:lang w:val="en-US"/>
        </w:rPr>
      </w:pPr>
    </w:p>
    <w:p w:rsidR="002209FA" w:rsidRDefault="002209FA" w:rsidP="002209FA">
      <w:pPr>
        <w:widowControl/>
        <w:jc w:val="both"/>
        <w:rPr>
          <w:rFonts w:ascii="HelveticaNeueLT Std Med Cn" w:hAnsi="HelveticaNeueLT Std Med Cn"/>
          <w:b/>
          <w:bCs/>
          <w:lang w:val="en-US"/>
        </w:rPr>
      </w:pPr>
    </w:p>
    <w:p w:rsidR="002209FA" w:rsidRPr="00BE3787" w:rsidRDefault="002209FA" w:rsidP="002209FA">
      <w:pPr>
        <w:widowControl/>
        <w:jc w:val="both"/>
        <w:rPr>
          <w:rFonts w:ascii="HelveticaNeueLT Std Med Cn" w:hAnsi="HelveticaNeueLT Std Med Cn"/>
          <w:b/>
          <w:bCs/>
          <w:lang w:val="en-US"/>
        </w:rPr>
      </w:pPr>
      <w:r w:rsidRPr="00BE3787">
        <w:rPr>
          <w:rFonts w:ascii="HelveticaNeueLT Std Med Cn" w:hAnsi="HelveticaNeueLT Std Med Cn"/>
          <w:b/>
          <w:bCs/>
          <w:lang w:val="en-US"/>
        </w:rPr>
        <w:t xml:space="preserve">REPSOL-YPF (Loma La </w:t>
      </w:r>
      <w:proofErr w:type="spellStart"/>
      <w:r w:rsidRPr="00BE3787">
        <w:rPr>
          <w:rFonts w:ascii="HelveticaNeueLT Std Med Cn" w:hAnsi="HelveticaNeueLT Std Med Cn"/>
          <w:b/>
          <w:bCs/>
          <w:lang w:val="en-US"/>
        </w:rPr>
        <w:t>Lata</w:t>
      </w:r>
      <w:proofErr w:type="spellEnd"/>
      <w:r w:rsidR="00F63633">
        <w:rPr>
          <w:rFonts w:ascii="HelveticaNeueLT Std Med Cn" w:hAnsi="HelveticaNeueLT Std Med Cn"/>
          <w:b/>
          <w:bCs/>
          <w:lang w:val="en-US"/>
        </w:rPr>
        <w:t>, Neuquén, Argentina)</w:t>
      </w:r>
      <w:r w:rsidRPr="00BE3787">
        <w:rPr>
          <w:rFonts w:ascii="HelveticaNeueLT Std Med Cn" w:hAnsi="HelveticaNeueLT Std Med Cn"/>
          <w:b/>
          <w:bCs/>
          <w:lang w:val="en-US"/>
        </w:rPr>
        <w:t xml:space="preserve"> – </w:t>
      </w:r>
      <w:r>
        <w:rPr>
          <w:rFonts w:ascii="HelveticaNeueLT Std Med Cn" w:hAnsi="HelveticaNeueLT Std Med Cn"/>
          <w:b/>
          <w:bCs/>
          <w:lang w:val="en-US"/>
        </w:rPr>
        <w:t xml:space="preserve">New 30,000 HP </w:t>
      </w:r>
      <w:r w:rsidRPr="00BE3787">
        <w:rPr>
          <w:rFonts w:ascii="HelveticaNeueLT Std Med Cn" w:hAnsi="HelveticaNeueLT Std Med Cn"/>
          <w:b/>
          <w:bCs/>
          <w:lang w:val="en-US"/>
        </w:rPr>
        <w:t>Low Pressure Compression facilities in four batteries</w:t>
      </w:r>
      <w:r>
        <w:rPr>
          <w:rFonts w:ascii="HelveticaNeueLT Std Med Cn" w:hAnsi="HelveticaNeueLT Std Med Cn"/>
          <w:b/>
          <w:bCs/>
          <w:lang w:val="en-US"/>
        </w:rPr>
        <w:t xml:space="preserve"> </w:t>
      </w:r>
      <w:r w:rsidRPr="00BE3787">
        <w:rPr>
          <w:rFonts w:ascii="HelveticaNeueLT Std Med Cn" w:hAnsi="HelveticaNeueLT Std Med Cn"/>
          <w:b/>
          <w:bCs/>
          <w:lang w:val="en-US"/>
        </w:rPr>
        <w:t>(</w:t>
      </w:r>
      <w:r w:rsidR="00F63633">
        <w:rPr>
          <w:rFonts w:ascii="HelveticaNeueLT Std Med Cn" w:hAnsi="HelveticaNeueLT Std Med Cn"/>
          <w:b/>
          <w:bCs/>
          <w:lang w:val="en-US"/>
        </w:rPr>
        <w:t>P</w:t>
      </w:r>
      <w:r w:rsidRPr="00BE3787">
        <w:rPr>
          <w:rFonts w:ascii="HelveticaNeueLT Std Med Cn" w:hAnsi="HelveticaNeueLT Std Med Cn"/>
          <w:b/>
          <w:bCs/>
          <w:lang w:val="en-US"/>
        </w:rPr>
        <w:t>artner</w:t>
      </w:r>
      <w:r w:rsidR="00F63633">
        <w:rPr>
          <w:rFonts w:ascii="HelveticaNeueLT Std Med Cn" w:hAnsi="HelveticaNeueLT Std Med Cn"/>
          <w:b/>
          <w:bCs/>
          <w:lang w:val="en-US"/>
        </w:rPr>
        <w:t>:</w:t>
      </w:r>
      <w:r w:rsidRPr="00BE3787">
        <w:rPr>
          <w:rFonts w:ascii="HelveticaNeueLT Std Med Cn" w:hAnsi="HelveticaNeueLT Std Med Cn"/>
          <w:b/>
          <w:bCs/>
          <w:lang w:val="en-US"/>
        </w:rPr>
        <w:t xml:space="preserve"> SIMA)</w:t>
      </w:r>
    </w:p>
    <w:p w:rsidR="002209FA" w:rsidRDefault="002209FA" w:rsidP="002209FA">
      <w:pPr>
        <w:widowControl/>
        <w:jc w:val="both"/>
        <w:rPr>
          <w:rFonts w:ascii="HelveticaNeueLT Std Med Cn" w:hAnsi="HelveticaNeueLT Std Med Cn"/>
          <w:b/>
          <w:bCs/>
          <w:lang w:val="en-US"/>
        </w:rPr>
      </w:pPr>
    </w:p>
    <w:p w:rsidR="002209FA" w:rsidRPr="002D4B81" w:rsidRDefault="002209FA" w:rsidP="002209FA">
      <w:pPr>
        <w:widowControl/>
        <w:jc w:val="both"/>
        <w:rPr>
          <w:rFonts w:ascii="HelveticaNeueLT Std Med Cn" w:hAnsi="HelveticaNeueLT Std Med Cn"/>
          <w:b/>
          <w:bCs/>
          <w:lang w:val="en-US"/>
        </w:rPr>
      </w:pPr>
    </w:p>
    <w:p w:rsidR="00304E82" w:rsidRPr="005501A3" w:rsidRDefault="00304E82" w:rsidP="005501A3">
      <w:pPr>
        <w:widowControl/>
        <w:jc w:val="both"/>
        <w:rPr>
          <w:rFonts w:ascii="HelveticaNeueLT Std Med Cn" w:hAnsi="HelveticaNeueLT Std Med Cn"/>
          <w:b/>
          <w:bCs/>
          <w:sz w:val="26"/>
          <w:u w:val="single"/>
          <w:lang w:val="en-US"/>
        </w:rPr>
      </w:pPr>
      <w:r w:rsidRPr="005501A3">
        <w:rPr>
          <w:rFonts w:ascii="HelveticaNeueLT Std Med Cn" w:hAnsi="HelveticaNeueLT Std Med Cn"/>
          <w:b/>
          <w:bCs/>
          <w:sz w:val="26"/>
          <w:u w:val="single"/>
          <w:lang w:val="en-US"/>
        </w:rPr>
        <w:t>Downstream:</w:t>
      </w:r>
    </w:p>
    <w:p w:rsidR="00304E82" w:rsidRDefault="00304E82" w:rsidP="009E72AA">
      <w:pPr>
        <w:rPr>
          <w:rFonts w:ascii="HelveticaNeueLT Std Med Cn" w:hAnsi="HelveticaNeueLT Std Med Cn" w:cs="Arial"/>
          <w:b/>
          <w:bCs/>
          <w:lang w:val="en-US"/>
        </w:rPr>
      </w:pPr>
    </w:p>
    <w:p w:rsidR="00304E82" w:rsidRDefault="00304E82" w:rsidP="00304E82">
      <w:pPr>
        <w:widowControl/>
        <w:jc w:val="both"/>
        <w:rPr>
          <w:rFonts w:ascii="HelveticaNeueLT Std Med Cn" w:hAnsi="HelveticaNeueLT Std Med Cn"/>
          <w:b/>
          <w:bCs/>
          <w:lang w:val="en-US"/>
        </w:rPr>
      </w:pPr>
    </w:p>
    <w:p w:rsidR="00304E82" w:rsidRPr="00EE3C31" w:rsidRDefault="00304E82" w:rsidP="00304E82">
      <w:pPr>
        <w:widowControl/>
        <w:jc w:val="both"/>
        <w:rPr>
          <w:rFonts w:ascii="HelveticaNeueLT Std Med Cn" w:hAnsi="HelveticaNeueLT Std Med Cn"/>
          <w:b/>
          <w:bCs/>
          <w:lang w:val="en-US"/>
        </w:rPr>
      </w:pPr>
      <w:r w:rsidRPr="00EE3C31">
        <w:rPr>
          <w:rFonts w:ascii="HelveticaNeueLT Std Med Cn" w:hAnsi="HelveticaNeueLT Std Med Cn"/>
          <w:b/>
          <w:bCs/>
          <w:lang w:val="en-US"/>
        </w:rPr>
        <w:t>AXION ENERGY (</w:t>
      </w:r>
      <w:proofErr w:type="spellStart"/>
      <w:r w:rsidRPr="00EE3C31">
        <w:rPr>
          <w:rFonts w:ascii="HelveticaNeueLT Std Med Cn" w:hAnsi="HelveticaNeueLT Std Med Cn"/>
          <w:b/>
          <w:bCs/>
          <w:lang w:val="en-US"/>
        </w:rPr>
        <w:t>Campana</w:t>
      </w:r>
      <w:proofErr w:type="spellEnd"/>
      <w:r>
        <w:rPr>
          <w:rFonts w:ascii="HelveticaNeueLT Std Med Cn" w:hAnsi="HelveticaNeueLT Std Med Cn"/>
          <w:b/>
          <w:bCs/>
          <w:lang w:val="en-US"/>
        </w:rPr>
        <w:t>, Argentina</w:t>
      </w:r>
      <w:r w:rsidRPr="00EE3C31">
        <w:rPr>
          <w:rFonts w:ascii="HelveticaNeueLT Std Med Cn" w:hAnsi="HelveticaNeueLT Std Med Cn"/>
          <w:b/>
          <w:bCs/>
          <w:lang w:val="en-US"/>
        </w:rPr>
        <w:t>) – Atmospheric and Vacuum Distillation</w:t>
      </w:r>
      <w:r>
        <w:rPr>
          <w:rFonts w:ascii="HelveticaNeueLT Std Med Cn" w:hAnsi="HelveticaNeueLT Std Med Cn"/>
          <w:b/>
          <w:bCs/>
          <w:lang w:val="en-US"/>
        </w:rPr>
        <w:t xml:space="preserve"> units</w:t>
      </w:r>
      <w:r w:rsidRPr="00EE3C31">
        <w:rPr>
          <w:rFonts w:ascii="HelveticaNeueLT Std Med Cn" w:hAnsi="HelveticaNeueLT Std Med Cn"/>
          <w:b/>
          <w:bCs/>
          <w:lang w:val="en-US"/>
        </w:rPr>
        <w:t xml:space="preserve"> Upgrade</w:t>
      </w:r>
    </w:p>
    <w:p w:rsidR="00304E82" w:rsidRDefault="00304E82" w:rsidP="009E72AA">
      <w:pPr>
        <w:rPr>
          <w:rFonts w:ascii="HelveticaNeueLT Std Med Cn" w:hAnsi="HelveticaNeueLT Std Med Cn" w:cs="Arial"/>
          <w:b/>
          <w:bCs/>
          <w:lang w:val="en-US"/>
        </w:rPr>
      </w:pPr>
    </w:p>
    <w:p w:rsidR="00304E82" w:rsidRPr="00677CFE" w:rsidRDefault="00304E82" w:rsidP="00304E82">
      <w:pPr>
        <w:widowControl/>
        <w:jc w:val="both"/>
        <w:rPr>
          <w:rFonts w:ascii="HelveticaNeueLT Std Med Cn" w:hAnsi="HelveticaNeueLT Std Med Cn"/>
          <w:b/>
          <w:bCs/>
          <w:lang w:val="en-US"/>
        </w:rPr>
      </w:pPr>
      <w:r w:rsidRPr="00677CFE">
        <w:rPr>
          <w:rFonts w:ascii="HelveticaNeueLT Std Med Cn" w:hAnsi="HelveticaNeueLT Std Med Cn"/>
          <w:b/>
          <w:bCs/>
          <w:lang w:val="en-US"/>
        </w:rPr>
        <w:t>YPF (Ensenada</w:t>
      </w:r>
      <w:r>
        <w:rPr>
          <w:rFonts w:ascii="HelveticaNeueLT Std Med Cn" w:hAnsi="HelveticaNeueLT Std Med Cn"/>
          <w:b/>
          <w:bCs/>
          <w:lang w:val="en-US"/>
        </w:rPr>
        <w:t>, Argentina</w:t>
      </w:r>
      <w:r w:rsidRPr="00677CFE">
        <w:rPr>
          <w:rFonts w:ascii="HelveticaNeueLT Std Med Cn" w:hAnsi="HelveticaNeueLT Std Med Cn"/>
          <w:b/>
          <w:bCs/>
          <w:lang w:val="en-US"/>
        </w:rPr>
        <w:t>) – Atmospheric</w:t>
      </w:r>
      <w:r w:rsidR="00747FB2">
        <w:rPr>
          <w:rFonts w:ascii="HelveticaNeueLT Std Med Cn" w:hAnsi="HelveticaNeueLT Std Med Cn"/>
          <w:b/>
          <w:bCs/>
          <w:lang w:val="en-US"/>
        </w:rPr>
        <w:t xml:space="preserve"> and Vacuum</w:t>
      </w:r>
      <w:r w:rsidRPr="00677CFE">
        <w:rPr>
          <w:rFonts w:ascii="HelveticaNeueLT Std Med Cn" w:hAnsi="HelveticaNeueLT Std Med Cn"/>
          <w:b/>
          <w:bCs/>
          <w:lang w:val="en-US"/>
        </w:rPr>
        <w:t xml:space="preserve"> Distillation unit</w:t>
      </w:r>
      <w:r w:rsidR="00747FB2">
        <w:rPr>
          <w:rFonts w:ascii="HelveticaNeueLT Std Med Cn" w:hAnsi="HelveticaNeueLT Std Med Cn"/>
          <w:b/>
          <w:bCs/>
          <w:lang w:val="en-US"/>
        </w:rPr>
        <w:t>s</w:t>
      </w:r>
      <w:r w:rsidRPr="00677CFE">
        <w:rPr>
          <w:rFonts w:ascii="HelveticaNeueLT Std Med Cn" w:hAnsi="HelveticaNeueLT Std Med Cn"/>
          <w:b/>
          <w:bCs/>
          <w:lang w:val="en-US"/>
        </w:rPr>
        <w:t xml:space="preserve"> Upgrade</w:t>
      </w:r>
      <w:r w:rsidR="00747FB2">
        <w:rPr>
          <w:rFonts w:ascii="HelveticaNeueLT Std Med Cn" w:hAnsi="HelveticaNeueLT Std Med Cn"/>
          <w:b/>
          <w:bCs/>
          <w:lang w:val="en-US"/>
        </w:rPr>
        <w:t>s</w:t>
      </w:r>
    </w:p>
    <w:p w:rsidR="00304E82" w:rsidRDefault="00304E82" w:rsidP="009E72AA">
      <w:pPr>
        <w:rPr>
          <w:rFonts w:ascii="HelveticaNeueLT Std Med Cn" w:hAnsi="HelveticaNeueLT Std Med Cn" w:cs="Arial"/>
          <w:b/>
          <w:bCs/>
          <w:lang w:val="en-US"/>
        </w:rPr>
      </w:pPr>
    </w:p>
    <w:p w:rsidR="00FE6A34" w:rsidRDefault="00FE6A34" w:rsidP="00FE6A34">
      <w:pPr>
        <w:widowControl/>
        <w:jc w:val="both"/>
        <w:rPr>
          <w:rFonts w:ascii="HelveticaNeueLT Std Med Cn" w:hAnsi="HelveticaNeueLT Std Med Cn"/>
          <w:b/>
          <w:bCs/>
          <w:lang w:val="en-US"/>
        </w:rPr>
      </w:pPr>
      <w:r w:rsidRPr="005C6E01">
        <w:rPr>
          <w:rFonts w:ascii="HelveticaNeueLT Std Med Cn" w:hAnsi="HelveticaNeueLT Std Med Cn"/>
          <w:b/>
          <w:bCs/>
          <w:lang w:val="en-US"/>
        </w:rPr>
        <w:t xml:space="preserve">RENESA (Plaza </w:t>
      </w:r>
      <w:proofErr w:type="spellStart"/>
      <w:r w:rsidRPr="005C6E01">
        <w:rPr>
          <w:rFonts w:ascii="HelveticaNeueLT Std Med Cn" w:hAnsi="HelveticaNeueLT Std Med Cn"/>
          <w:b/>
          <w:bCs/>
          <w:lang w:val="en-US"/>
        </w:rPr>
        <w:t>Huincul</w:t>
      </w:r>
      <w:proofErr w:type="spellEnd"/>
      <w:r>
        <w:rPr>
          <w:rFonts w:ascii="HelveticaNeueLT Std Med Cn" w:hAnsi="HelveticaNeueLT Std Med Cn"/>
          <w:b/>
          <w:bCs/>
          <w:lang w:val="en-US"/>
        </w:rPr>
        <w:t>, Argentina</w:t>
      </w:r>
      <w:r w:rsidRPr="005C6E01">
        <w:rPr>
          <w:rFonts w:ascii="HelveticaNeueLT Std Med Cn" w:hAnsi="HelveticaNeueLT Std Med Cn"/>
          <w:b/>
          <w:bCs/>
          <w:lang w:val="en-US"/>
        </w:rPr>
        <w:t xml:space="preserve">) – Basic and Detailed Engineering Design for a new </w:t>
      </w:r>
      <w:r>
        <w:rPr>
          <w:rFonts w:ascii="HelveticaNeueLT Std Med Cn" w:hAnsi="HelveticaNeueLT Std Med Cn"/>
          <w:b/>
          <w:bCs/>
          <w:lang w:val="en-US"/>
        </w:rPr>
        <w:t xml:space="preserve">naphtha </w:t>
      </w:r>
      <w:proofErr w:type="spellStart"/>
      <w:r w:rsidRPr="005C6E01">
        <w:rPr>
          <w:rFonts w:ascii="HelveticaNeueLT Std Med Cn" w:hAnsi="HelveticaNeueLT Std Med Cn"/>
          <w:b/>
          <w:bCs/>
          <w:lang w:val="en-US"/>
        </w:rPr>
        <w:t>Hydrotreating</w:t>
      </w:r>
      <w:proofErr w:type="spellEnd"/>
      <w:r w:rsidRPr="005C6E01">
        <w:rPr>
          <w:rFonts w:ascii="HelveticaNeueLT Std Med Cn" w:hAnsi="HelveticaNeueLT Std Med Cn"/>
          <w:b/>
          <w:bCs/>
          <w:lang w:val="en-US"/>
        </w:rPr>
        <w:t>, Isomerization and Reforming plant.</w:t>
      </w:r>
    </w:p>
    <w:p w:rsidR="00FE6A34" w:rsidRDefault="00FE6A34" w:rsidP="00FE6A34">
      <w:pPr>
        <w:rPr>
          <w:rFonts w:ascii="HelveticaNeueLT Std Med Cn" w:hAnsi="HelveticaNeueLT Std Med Cn" w:cs="Arial"/>
          <w:b/>
          <w:bCs/>
          <w:lang w:val="en-US"/>
        </w:rPr>
      </w:pPr>
    </w:p>
    <w:p w:rsidR="00FE6A34" w:rsidRPr="00143B7C" w:rsidRDefault="00FE6A34" w:rsidP="00FE6A34">
      <w:pPr>
        <w:widowControl/>
        <w:jc w:val="both"/>
        <w:rPr>
          <w:rFonts w:ascii="HelveticaNeueLT Std Med Cn" w:hAnsi="HelveticaNeueLT Std Med Cn"/>
          <w:b/>
          <w:bCs/>
          <w:lang w:val="en-US"/>
        </w:rPr>
      </w:pPr>
      <w:r w:rsidRPr="00143B7C">
        <w:rPr>
          <w:rFonts w:ascii="HelveticaNeueLT Std Med Cn" w:hAnsi="HelveticaNeueLT Std Med Cn"/>
          <w:b/>
          <w:bCs/>
          <w:lang w:val="en-US"/>
        </w:rPr>
        <w:t>STAATSOLIE (Surinam</w:t>
      </w:r>
      <w:r>
        <w:rPr>
          <w:rFonts w:ascii="HelveticaNeueLT Std Med Cn" w:hAnsi="HelveticaNeueLT Std Med Cn"/>
          <w:b/>
          <w:bCs/>
          <w:lang w:val="en-US"/>
        </w:rPr>
        <w:t>)</w:t>
      </w:r>
      <w:r w:rsidRPr="00143B7C">
        <w:rPr>
          <w:rFonts w:ascii="HelveticaNeueLT Std Med Cn" w:hAnsi="HelveticaNeueLT Std Med Cn"/>
          <w:b/>
          <w:bCs/>
          <w:lang w:val="en-US"/>
        </w:rPr>
        <w:t>–</w:t>
      </w:r>
      <w:r>
        <w:rPr>
          <w:rFonts w:ascii="HelveticaNeueLT Std Med Cn" w:hAnsi="HelveticaNeueLT Std Med Cn"/>
          <w:b/>
          <w:bCs/>
          <w:lang w:val="en-US"/>
        </w:rPr>
        <w:t xml:space="preserve"> </w:t>
      </w:r>
      <w:r w:rsidRPr="00143B7C">
        <w:rPr>
          <w:rFonts w:ascii="HelveticaNeueLT Std Med Cn" w:hAnsi="HelveticaNeueLT Std Med Cn"/>
          <w:b/>
          <w:bCs/>
          <w:lang w:val="en-US"/>
        </w:rPr>
        <w:t xml:space="preserve">FEED and preliminary Detailed Engineering Design for a new Naphtha </w:t>
      </w:r>
      <w:proofErr w:type="spellStart"/>
      <w:r w:rsidRPr="00143B7C">
        <w:rPr>
          <w:rFonts w:ascii="HelveticaNeueLT Std Med Cn" w:hAnsi="HelveticaNeueLT Std Med Cn"/>
          <w:b/>
          <w:bCs/>
          <w:lang w:val="en-US"/>
        </w:rPr>
        <w:t>Hydrotreating</w:t>
      </w:r>
      <w:proofErr w:type="spellEnd"/>
      <w:r w:rsidRPr="00143B7C">
        <w:rPr>
          <w:rFonts w:ascii="HelveticaNeueLT Std Med Cn" w:hAnsi="HelveticaNeueLT Std Med Cn"/>
          <w:b/>
          <w:bCs/>
          <w:lang w:val="en-US"/>
        </w:rPr>
        <w:t>, Isomerization and Reforming plant</w:t>
      </w:r>
      <w:r>
        <w:rPr>
          <w:rFonts w:ascii="HelveticaNeueLT Std Med Cn" w:hAnsi="HelveticaNeueLT Std Med Cn"/>
          <w:b/>
          <w:bCs/>
          <w:lang w:val="en-US"/>
        </w:rPr>
        <w:t xml:space="preserve"> for the Tout </w:t>
      </w:r>
      <w:proofErr w:type="spellStart"/>
      <w:r>
        <w:rPr>
          <w:rFonts w:ascii="HelveticaNeueLT Std Med Cn" w:hAnsi="HelveticaNeueLT Std Med Cn"/>
          <w:b/>
          <w:bCs/>
          <w:lang w:val="en-US"/>
        </w:rPr>
        <w:t>Lui</w:t>
      </w:r>
      <w:proofErr w:type="spellEnd"/>
      <w:r>
        <w:rPr>
          <w:rFonts w:ascii="HelveticaNeueLT Std Med Cn" w:hAnsi="HelveticaNeueLT Std Med Cn"/>
          <w:b/>
          <w:bCs/>
          <w:lang w:val="en-US"/>
        </w:rPr>
        <w:t xml:space="preserve"> </w:t>
      </w:r>
      <w:proofErr w:type="spellStart"/>
      <w:r>
        <w:rPr>
          <w:rFonts w:ascii="HelveticaNeueLT Std Med Cn" w:hAnsi="HelveticaNeueLT Std Med Cn"/>
          <w:b/>
          <w:bCs/>
          <w:lang w:val="en-US"/>
        </w:rPr>
        <w:t>Faut</w:t>
      </w:r>
      <w:proofErr w:type="spellEnd"/>
      <w:r>
        <w:rPr>
          <w:rFonts w:ascii="HelveticaNeueLT Std Med Cn" w:hAnsi="HelveticaNeueLT Std Med Cn"/>
          <w:b/>
          <w:bCs/>
          <w:lang w:val="en-US"/>
        </w:rPr>
        <w:t xml:space="preserve"> Refinery</w:t>
      </w:r>
      <w:r w:rsidRPr="00143B7C">
        <w:rPr>
          <w:rFonts w:ascii="HelveticaNeueLT Std Med Cn" w:hAnsi="HelveticaNeueLT Std Med Cn"/>
          <w:b/>
          <w:bCs/>
          <w:lang w:val="en-US"/>
        </w:rPr>
        <w:t xml:space="preserve">. </w:t>
      </w:r>
    </w:p>
    <w:p w:rsidR="00FE6A34" w:rsidRDefault="00FE6A34" w:rsidP="00FE6A34">
      <w:pPr>
        <w:rPr>
          <w:rFonts w:ascii="HelveticaNeueLT Std Med Cn" w:hAnsi="HelveticaNeueLT Std Med Cn" w:cs="Arial"/>
          <w:b/>
          <w:bCs/>
          <w:lang w:val="en-US"/>
        </w:rPr>
      </w:pPr>
    </w:p>
    <w:p w:rsidR="00FE6A34" w:rsidRPr="00710001" w:rsidRDefault="00FE6A34" w:rsidP="00FE6A34">
      <w:pPr>
        <w:widowControl/>
        <w:jc w:val="both"/>
        <w:rPr>
          <w:rFonts w:ascii="HelveticaNeueLT Std Med Cn" w:hAnsi="HelveticaNeueLT Std Med Cn"/>
          <w:b/>
          <w:bCs/>
          <w:lang w:val="en-US"/>
        </w:rPr>
      </w:pPr>
      <w:r w:rsidRPr="00710001">
        <w:rPr>
          <w:rFonts w:ascii="HelveticaNeueLT Std Med Cn" w:hAnsi="HelveticaNeueLT Std Med Cn"/>
          <w:b/>
          <w:bCs/>
          <w:lang w:val="en-US"/>
        </w:rPr>
        <w:t>REFINOR (Salta</w:t>
      </w:r>
      <w:r>
        <w:rPr>
          <w:rFonts w:ascii="HelveticaNeueLT Std Med Cn" w:hAnsi="HelveticaNeueLT Std Med Cn"/>
          <w:b/>
          <w:bCs/>
          <w:lang w:val="en-US"/>
        </w:rPr>
        <w:t>, Argentina</w:t>
      </w:r>
      <w:r w:rsidRPr="00710001">
        <w:rPr>
          <w:rFonts w:ascii="HelveticaNeueLT Std Med Cn" w:hAnsi="HelveticaNeueLT Std Med Cn"/>
          <w:b/>
          <w:bCs/>
          <w:lang w:val="en-US"/>
        </w:rPr>
        <w:t>) – Engineering Design and Capital Expenditure Estimation for a new vacuum, lateral cut, Hydrocracking plant</w:t>
      </w:r>
      <w:r w:rsidRPr="00F63633">
        <w:rPr>
          <w:rFonts w:ascii="HelveticaNeueLT Std Med Cn" w:hAnsi="HelveticaNeueLT Std Med Cn"/>
          <w:b/>
          <w:bCs/>
          <w:lang w:val="en-US"/>
        </w:rPr>
        <w:t xml:space="preserve"> </w:t>
      </w:r>
      <w:r>
        <w:rPr>
          <w:rFonts w:ascii="HelveticaNeueLT Std Med Cn" w:hAnsi="HelveticaNeueLT Std Med Cn"/>
          <w:b/>
          <w:bCs/>
          <w:lang w:val="en-US"/>
        </w:rPr>
        <w:t xml:space="preserve">to </w:t>
      </w:r>
      <w:proofErr w:type="gramStart"/>
      <w:r>
        <w:rPr>
          <w:rFonts w:ascii="HelveticaNeueLT Std Med Cn" w:hAnsi="HelveticaNeueLT Std Med Cn"/>
          <w:b/>
          <w:bCs/>
          <w:lang w:val="en-US"/>
        </w:rPr>
        <w:t>be installed</w:t>
      </w:r>
      <w:proofErr w:type="gramEnd"/>
      <w:r>
        <w:rPr>
          <w:rFonts w:ascii="HelveticaNeueLT Std Med Cn" w:hAnsi="HelveticaNeueLT Std Med Cn"/>
          <w:b/>
          <w:bCs/>
          <w:lang w:val="en-US"/>
        </w:rPr>
        <w:t xml:space="preserve"> at </w:t>
      </w:r>
      <w:r w:rsidRPr="00710001">
        <w:rPr>
          <w:rFonts w:ascii="HelveticaNeueLT Std Med Cn" w:hAnsi="HelveticaNeueLT Std Med Cn"/>
          <w:b/>
          <w:bCs/>
          <w:lang w:val="en-US"/>
        </w:rPr>
        <w:t xml:space="preserve">Campo </w:t>
      </w:r>
      <w:proofErr w:type="spellStart"/>
      <w:r w:rsidRPr="00710001">
        <w:rPr>
          <w:rFonts w:ascii="HelveticaNeueLT Std Med Cn" w:hAnsi="HelveticaNeueLT Std Med Cn"/>
          <w:b/>
          <w:bCs/>
          <w:lang w:val="en-US"/>
        </w:rPr>
        <w:t>Durán</w:t>
      </w:r>
      <w:proofErr w:type="spellEnd"/>
      <w:r>
        <w:rPr>
          <w:rFonts w:ascii="HelveticaNeueLT Std Med Cn" w:hAnsi="HelveticaNeueLT Std Med Cn"/>
          <w:b/>
          <w:bCs/>
          <w:lang w:val="en-US"/>
        </w:rPr>
        <w:t xml:space="preserve"> Refinery</w:t>
      </w:r>
      <w:r w:rsidRPr="00710001">
        <w:rPr>
          <w:rFonts w:ascii="HelveticaNeueLT Std Med Cn" w:hAnsi="HelveticaNeueLT Std Med Cn"/>
          <w:b/>
          <w:bCs/>
          <w:lang w:val="en-US"/>
        </w:rPr>
        <w:t>.</w:t>
      </w:r>
    </w:p>
    <w:p w:rsidR="007C051A" w:rsidRDefault="007C051A" w:rsidP="00304E82">
      <w:pPr>
        <w:widowControl/>
        <w:jc w:val="both"/>
        <w:rPr>
          <w:rFonts w:ascii="HelveticaNeueLT Std Med Cn" w:hAnsi="HelveticaNeueLT Std Med Cn"/>
          <w:b/>
          <w:bCs/>
          <w:lang w:val="en-US"/>
        </w:rPr>
      </w:pPr>
    </w:p>
    <w:p w:rsidR="007C051A" w:rsidRDefault="007C051A" w:rsidP="00304E82">
      <w:pPr>
        <w:widowControl/>
        <w:jc w:val="both"/>
        <w:rPr>
          <w:rFonts w:ascii="HelveticaNeueLT Std Med Cn" w:hAnsi="HelveticaNeueLT Std Med Cn"/>
          <w:b/>
          <w:bCs/>
          <w:lang w:val="en-US"/>
        </w:rPr>
      </w:pPr>
      <w:r>
        <w:rPr>
          <w:rFonts w:ascii="HelveticaNeueLT Std Med Cn" w:hAnsi="HelveticaNeueLT Std Med Cn"/>
          <w:b/>
          <w:bCs/>
          <w:lang w:val="en-US"/>
        </w:rPr>
        <w:t>PETROBRAS</w:t>
      </w:r>
      <w:r w:rsidR="00671484">
        <w:rPr>
          <w:rFonts w:ascii="HelveticaNeueLT Std Med Cn" w:hAnsi="HelveticaNeueLT Std Med Cn"/>
          <w:b/>
          <w:bCs/>
          <w:lang w:val="en-US"/>
        </w:rPr>
        <w:t xml:space="preserve"> (Argentina) – Conceptual Design</w:t>
      </w:r>
      <w:r w:rsidR="00584798">
        <w:rPr>
          <w:rFonts w:ascii="HelveticaNeueLT Std Med Cn" w:hAnsi="HelveticaNeueLT Std Med Cn"/>
          <w:b/>
          <w:bCs/>
          <w:lang w:val="en-US"/>
        </w:rPr>
        <w:t>s and estimates for several components of Clean Fuels project</w:t>
      </w:r>
      <w:r w:rsidR="00671484">
        <w:rPr>
          <w:rFonts w:ascii="HelveticaNeueLT Std Med Cn" w:hAnsi="HelveticaNeueLT Std Med Cn"/>
          <w:b/>
          <w:bCs/>
          <w:lang w:val="en-US"/>
        </w:rPr>
        <w:t xml:space="preserve"> for its Bahia Blanca Refinery</w:t>
      </w:r>
    </w:p>
    <w:p w:rsidR="00304E82" w:rsidRDefault="00304E82" w:rsidP="009E72AA">
      <w:pPr>
        <w:rPr>
          <w:rFonts w:ascii="HelveticaNeueLT Std Med Cn" w:hAnsi="HelveticaNeueLT Std Med Cn" w:cs="Arial"/>
          <w:b/>
          <w:bCs/>
          <w:lang w:val="en-US"/>
        </w:rPr>
      </w:pPr>
    </w:p>
    <w:p w:rsidR="00304E82" w:rsidRPr="00590053" w:rsidRDefault="00F63633" w:rsidP="00304E82">
      <w:pPr>
        <w:widowControl/>
        <w:jc w:val="both"/>
        <w:rPr>
          <w:rStyle w:val="nfasissutil"/>
          <w:lang w:val="en-US"/>
        </w:rPr>
      </w:pPr>
      <w:r>
        <w:rPr>
          <w:rFonts w:ascii="HelveticaNeueLT Std Med Cn" w:hAnsi="HelveticaNeueLT Std Med Cn"/>
          <w:b/>
          <w:bCs/>
          <w:lang w:val="en-US"/>
        </w:rPr>
        <w:t xml:space="preserve">SHELL </w:t>
      </w:r>
      <w:r w:rsidR="00304E82" w:rsidRPr="004A03F8">
        <w:rPr>
          <w:rFonts w:ascii="HelveticaNeueLT Std Med Cn" w:hAnsi="HelveticaNeueLT Std Med Cn"/>
          <w:b/>
          <w:bCs/>
          <w:lang w:val="en-US"/>
        </w:rPr>
        <w:t xml:space="preserve">(Dock </w:t>
      </w:r>
      <w:proofErr w:type="spellStart"/>
      <w:r w:rsidR="00304E82" w:rsidRPr="004A03F8">
        <w:rPr>
          <w:rFonts w:ascii="HelveticaNeueLT Std Med Cn" w:hAnsi="HelveticaNeueLT Std Med Cn"/>
          <w:b/>
          <w:bCs/>
          <w:lang w:val="en-US"/>
        </w:rPr>
        <w:t>Sud</w:t>
      </w:r>
      <w:proofErr w:type="spellEnd"/>
      <w:r>
        <w:rPr>
          <w:rFonts w:ascii="HelveticaNeueLT Std Med Cn" w:hAnsi="HelveticaNeueLT Std Med Cn"/>
          <w:b/>
          <w:bCs/>
          <w:lang w:val="en-US"/>
        </w:rPr>
        <w:t>, Argentina</w:t>
      </w:r>
      <w:r w:rsidR="00304E82" w:rsidRPr="004A03F8">
        <w:rPr>
          <w:rFonts w:ascii="HelveticaNeueLT Std Med Cn" w:hAnsi="HelveticaNeueLT Std Med Cn"/>
          <w:b/>
          <w:bCs/>
          <w:lang w:val="en-US"/>
        </w:rPr>
        <w:t>)</w:t>
      </w:r>
      <w:r w:rsidR="00304E82">
        <w:rPr>
          <w:rFonts w:ascii="HelveticaNeueLT Std Med Cn" w:hAnsi="HelveticaNeueLT Std Med Cn"/>
          <w:b/>
          <w:bCs/>
          <w:lang w:val="en-US"/>
        </w:rPr>
        <w:t xml:space="preserve"> -</w:t>
      </w:r>
      <w:r w:rsidR="00304E82" w:rsidRPr="004A03F8">
        <w:rPr>
          <w:rFonts w:ascii="HelveticaNeueLT Std Med Cn" w:hAnsi="HelveticaNeueLT Std Med Cn"/>
          <w:b/>
          <w:bCs/>
          <w:lang w:val="en-US"/>
        </w:rPr>
        <w:t xml:space="preserve"> Several engineering projects</w:t>
      </w:r>
      <w:r w:rsidR="00304E82">
        <w:rPr>
          <w:rFonts w:ascii="HelveticaNeueLT Std Med Cn" w:hAnsi="HelveticaNeueLT Std Med Cn"/>
          <w:b/>
          <w:bCs/>
          <w:lang w:val="en-US"/>
        </w:rPr>
        <w:t xml:space="preserve"> within a frame agreement for the provision of Detailed Engineering services to Dock </w:t>
      </w:r>
      <w:proofErr w:type="spellStart"/>
      <w:r w:rsidR="00304E82">
        <w:rPr>
          <w:rFonts w:ascii="HelveticaNeueLT Std Med Cn" w:hAnsi="HelveticaNeueLT Std Med Cn"/>
          <w:b/>
          <w:bCs/>
          <w:lang w:val="en-US"/>
        </w:rPr>
        <w:t>Sud</w:t>
      </w:r>
      <w:proofErr w:type="spellEnd"/>
      <w:r w:rsidR="00304E82">
        <w:rPr>
          <w:rFonts w:ascii="HelveticaNeueLT Std Med Cn" w:hAnsi="HelveticaNeueLT Std Med Cn"/>
          <w:b/>
          <w:bCs/>
          <w:lang w:val="en-US"/>
        </w:rPr>
        <w:t xml:space="preserve"> Refinery, since 2009</w:t>
      </w:r>
    </w:p>
    <w:p w:rsidR="00304E82" w:rsidRDefault="00304E82" w:rsidP="009E72AA">
      <w:pPr>
        <w:rPr>
          <w:rFonts w:ascii="HelveticaNeueLT Std Med Cn" w:hAnsi="HelveticaNeueLT Std Med Cn" w:cs="Arial"/>
          <w:b/>
          <w:bCs/>
          <w:lang w:val="en-US"/>
        </w:rPr>
      </w:pPr>
    </w:p>
    <w:p w:rsidR="00304E82" w:rsidRPr="00AF30D6" w:rsidRDefault="00304E82" w:rsidP="00304E82">
      <w:pPr>
        <w:widowControl/>
        <w:jc w:val="both"/>
        <w:rPr>
          <w:rFonts w:ascii="HelveticaNeueLT Std Med Cn" w:hAnsi="HelveticaNeueLT Std Med Cn"/>
          <w:b/>
          <w:bCs/>
          <w:lang w:val="en-US"/>
        </w:rPr>
      </w:pPr>
      <w:r w:rsidRPr="007765F2">
        <w:rPr>
          <w:rFonts w:ascii="HelveticaNeueLT Std Med Cn" w:hAnsi="HelveticaNeueLT Std Med Cn"/>
          <w:b/>
          <w:bCs/>
          <w:lang w:val="en-US"/>
        </w:rPr>
        <w:t>REPSOL – YPF (</w:t>
      </w:r>
      <w:r w:rsidR="005501A3">
        <w:rPr>
          <w:rFonts w:ascii="HelveticaNeueLT Std Med Cn" w:hAnsi="HelveticaNeueLT Std Med Cn"/>
          <w:b/>
          <w:bCs/>
          <w:lang w:val="en-US"/>
        </w:rPr>
        <w:t>Ensenada, Argentina</w:t>
      </w:r>
      <w:r w:rsidRPr="007765F2">
        <w:rPr>
          <w:rFonts w:ascii="HelveticaNeueLT Std Med Cn" w:hAnsi="HelveticaNeueLT Std Med Cn"/>
          <w:b/>
          <w:bCs/>
          <w:lang w:val="en-US"/>
        </w:rPr>
        <w:t xml:space="preserve">) </w:t>
      </w:r>
      <w:r w:rsidR="005501A3">
        <w:rPr>
          <w:rFonts w:ascii="HelveticaNeueLT Std Med Cn" w:hAnsi="HelveticaNeueLT Std Med Cn"/>
          <w:b/>
          <w:bCs/>
          <w:lang w:val="en-US"/>
        </w:rPr>
        <w:t>–</w:t>
      </w:r>
      <w:r w:rsidRPr="007765F2">
        <w:rPr>
          <w:rFonts w:ascii="HelveticaNeueLT Std Med Cn" w:hAnsi="HelveticaNeueLT Std Med Cn"/>
          <w:b/>
          <w:bCs/>
          <w:lang w:val="en-US"/>
        </w:rPr>
        <w:t xml:space="preserve"> </w:t>
      </w:r>
      <w:r w:rsidR="005501A3">
        <w:rPr>
          <w:rFonts w:ascii="HelveticaNeueLT Std Med Cn" w:hAnsi="HelveticaNeueLT Std Med Cn"/>
          <w:b/>
          <w:bCs/>
          <w:lang w:val="en-US"/>
        </w:rPr>
        <w:t xml:space="preserve">Fluid </w:t>
      </w:r>
      <w:proofErr w:type="spellStart"/>
      <w:r w:rsidRPr="00AF30D6">
        <w:rPr>
          <w:rFonts w:ascii="HelveticaNeueLT Std Med Cn" w:hAnsi="HelveticaNeueLT Std Med Cn"/>
          <w:b/>
          <w:bCs/>
          <w:lang w:val="en-US"/>
        </w:rPr>
        <w:t>CatCracker</w:t>
      </w:r>
      <w:proofErr w:type="spellEnd"/>
      <w:r w:rsidRPr="00AF30D6">
        <w:rPr>
          <w:rFonts w:ascii="HelveticaNeueLT Std Med Cn" w:hAnsi="HelveticaNeueLT Std Med Cn"/>
          <w:b/>
          <w:bCs/>
          <w:lang w:val="en-US"/>
        </w:rPr>
        <w:t xml:space="preserve"> Fraction</w:t>
      </w:r>
      <w:r w:rsidR="00F63633">
        <w:rPr>
          <w:rFonts w:ascii="HelveticaNeueLT Std Med Cn" w:hAnsi="HelveticaNeueLT Std Med Cn"/>
          <w:b/>
          <w:bCs/>
          <w:lang w:val="en-US"/>
        </w:rPr>
        <w:t>ator of the FCC-</w:t>
      </w:r>
      <w:r w:rsidRPr="00AF30D6">
        <w:rPr>
          <w:rFonts w:ascii="HelveticaNeueLT Std Med Cn" w:hAnsi="HelveticaNeueLT Std Med Cn"/>
          <w:b/>
          <w:bCs/>
          <w:lang w:val="en-US"/>
        </w:rPr>
        <w:t>B</w:t>
      </w:r>
      <w:r w:rsidR="00F63633">
        <w:rPr>
          <w:rFonts w:ascii="HelveticaNeueLT Std Med Cn" w:hAnsi="HelveticaNeueLT Std Med Cn"/>
          <w:b/>
          <w:bCs/>
          <w:lang w:val="en-US"/>
        </w:rPr>
        <w:t xml:space="preserve"> Unit</w:t>
      </w:r>
      <w:r w:rsidRPr="00AF30D6">
        <w:rPr>
          <w:rFonts w:ascii="HelveticaNeueLT Std Med Cn" w:hAnsi="HelveticaNeueLT Std Med Cn"/>
          <w:b/>
          <w:bCs/>
          <w:lang w:val="en-US"/>
        </w:rPr>
        <w:t xml:space="preserve"> and Naphtha Fractionation and LPG recovery unit (GASCON) Revamps</w:t>
      </w:r>
    </w:p>
    <w:p w:rsidR="00304E82" w:rsidRDefault="00304E82" w:rsidP="009E72AA">
      <w:pPr>
        <w:rPr>
          <w:rFonts w:ascii="HelveticaNeueLT Std Med Cn" w:hAnsi="HelveticaNeueLT Std Med Cn" w:cs="Arial"/>
          <w:b/>
          <w:bCs/>
          <w:lang w:val="en-US"/>
        </w:rPr>
      </w:pPr>
    </w:p>
    <w:p w:rsidR="002E2172" w:rsidRDefault="002E2172" w:rsidP="009E72AA">
      <w:pPr>
        <w:rPr>
          <w:rFonts w:ascii="HelveticaNeueLT Std Med Cn" w:hAnsi="HelveticaNeueLT Std Med Cn" w:cs="Arial"/>
          <w:b/>
          <w:bCs/>
          <w:lang w:val="en-US"/>
        </w:rPr>
      </w:pPr>
    </w:p>
    <w:p w:rsidR="00631CE0" w:rsidRDefault="00631CE0" w:rsidP="009E72AA">
      <w:pPr>
        <w:rPr>
          <w:rFonts w:ascii="HelveticaNeueLT Std Med Cn" w:hAnsi="HelveticaNeueLT Std Med Cn" w:cs="Arial"/>
          <w:b/>
          <w:bCs/>
          <w:lang w:val="en-US"/>
        </w:rPr>
      </w:pPr>
    </w:p>
    <w:p w:rsidR="00304E82" w:rsidRDefault="00304E82" w:rsidP="009E72AA">
      <w:pPr>
        <w:rPr>
          <w:rFonts w:ascii="HelveticaNeueLT Std Med Cn" w:hAnsi="HelveticaNeueLT Std Med Cn" w:cs="Arial"/>
          <w:b/>
          <w:bCs/>
          <w:lang w:val="en-US"/>
        </w:rPr>
      </w:pPr>
    </w:p>
    <w:p w:rsidR="002209FA" w:rsidRDefault="002209FA">
      <w:pPr>
        <w:widowControl/>
        <w:overflowPunct/>
        <w:autoSpaceDE/>
        <w:autoSpaceDN/>
        <w:adjustRightInd/>
        <w:textAlignment w:val="auto"/>
        <w:rPr>
          <w:rFonts w:ascii="HelveticaNeueLT Std Med Cn" w:hAnsi="HelveticaNeueLT Std Med Cn" w:cs="Arial"/>
          <w:b/>
          <w:bCs/>
          <w:lang w:val="en-US"/>
        </w:rPr>
      </w:pPr>
      <w:r>
        <w:rPr>
          <w:rFonts w:ascii="HelveticaNeueLT Std Med Cn" w:hAnsi="HelveticaNeueLT Std Med Cn" w:cs="Arial"/>
          <w:b/>
          <w:bCs/>
          <w:lang w:val="en-US"/>
        </w:rPr>
        <w:br w:type="page"/>
      </w:r>
    </w:p>
    <w:p w:rsidR="004E492E" w:rsidRPr="005501A3" w:rsidRDefault="005501A3" w:rsidP="00DD2552">
      <w:pPr>
        <w:pStyle w:val="Ttulo1"/>
        <w:rPr>
          <w:sz w:val="38"/>
        </w:rPr>
      </w:pPr>
      <w:r>
        <w:rPr>
          <w:sz w:val="38"/>
        </w:rPr>
        <w:lastRenderedPageBreak/>
        <w:t>FEATURE</w:t>
      </w:r>
      <w:r w:rsidRPr="0027112E">
        <w:rPr>
          <w:sz w:val="38"/>
        </w:rPr>
        <w:t xml:space="preserve"> PROJECTS</w:t>
      </w:r>
      <w:r>
        <w:rPr>
          <w:sz w:val="38"/>
        </w:rPr>
        <w:t xml:space="preserve"> – MAIN DESCRIPTIONS</w:t>
      </w:r>
    </w:p>
    <w:p w:rsidR="002E2172" w:rsidRDefault="002E2172" w:rsidP="002E2172">
      <w:pPr>
        <w:widowControl/>
        <w:jc w:val="both"/>
        <w:rPr>
          <w:rFonts w:ascii="HelveticaNeueLT Std Med Cn" w:hAnsi="HelveticaNeueLT Std Med Cn"/>
          <w:b/>
          <w:bCs/>
          <w:lang w:val="en-US"/>
        </w:rPr>
      </w:pPr>
      <w:r>
        <w:rPr>
          <w:rFonts w:ascii="HelveticaNeueLT Std Med Cn" w:hAnsi="HelveticaNeueLT Std Med Cn"/>
          <w:b/>
          <w:bCs/>
          <w:lang w:val="en-US"/>
        </w:rPr>
        <w:t>PIONEER / EFS Midstream LLC (</w:t>
      </w:r>
      <w:r w:rsidR="00126BA8">
        <w:rPr>
          <w:rFonts w:ascii="HelveticaNeueLT Std Med Cn" w:hAnsi="HelveticaNeueLT Std Med Cn"/>
          <w:b/>
          <w:bCs/>
          <w:lang w:val="en-US"/>
        </w:rPr>
        <w:t xml:space="preserve">Eagle Ford, </w:t>
      </w:r>
      <w:r>
        <w:rPr>
          <w:rFonts w:ascii="HelveticaNeueLT Std Med Cn" w:hAnsi="HelveticaNeueLT Std Med Cn"/>
          <w:b/>
          <w:bCs/>
          <w:lang w:val="en-US"/>
        </w:rPr>
        <w:t>USA) – Conceptual Engineering for revamp Area 71 Central Gathering Point.</w:t>
      </w:r>
    </w:p>
    <w:p w:rsidR="00040050" w:rsidRDefault="00040050" w:rsidP="00040050">
      <w:pPr>
        <w:widowControl/>
        <w:jc w:val="both"/>
        <w:rPr>
          <w:rFonts w:ascii="HelveticaNeueLT Std Med Cn" w:hAnsi="HelveticaNeueLT Std Med Cn"/>
          <w:bCs/>
          <w:lang w:val="en-US"/>
        </w:rPr>
      </w:pPr>
    </w:p>
    <w:p w:rsidR="00040050" w:rsidRPr="00040050" w:rsidRDefault="00040050" w:rsidP="00040050">
      <w:pPr>
        <w:widowControl/>
        <w:jc w:val="both"/>
        <w:rPr>
          <w:rFonts w:ascii="HelveticaNeueLT Std Med Cn" w:hAnsi="HelveticaNeueLT Std Med Cn"/>
          <w:bCs/>
          <w:lang w:val="en-US"/>
        </w:rPr>
      </w:pPr>
      <w:r w:rsidRPr="00040050">
        <w:rPr>
          <w:rFonts w:ascii="HelveticaNeueLT Std Med Cn" w:hAnsi="HelveticaNeueLT Std Med Cn"/>
          <w:bCs/>
          <w:lang w:val="en-US"/>
        </w:rPr>
        <w:t>South Texas Gas Treating &amp; Stabilization Plants - Debottlenecking and Capacity Expansion</w:t>
      </w:r>
    </w:p>
    <w:p w:rsidR="00040050" w:rsidRPr="00040050" w:rsidRDefault="00040050" w:rsidP="00040050">
      <w:pPr>
        <w:widowControl/>
        <w:jc w:val="both"/>
        <w:rPr>
          <w:rFonts w:ascii="HelveticaNeueLT Std Med Cn" w:hAnsi="HelveticaNeueLT Std Med Cn"/>
          <w:bCs/>
          <w:lang w:val="en-US"/>
        </w:rPr>
      </w:pPr>
      <w:r w:rsidRPr="00040050">
        <w:rPr>
          <w:rFonts w:ascii="HelveticaNeueLT Std Med Cn" w:hAnsi="HelveticaNeueLT Std Med Cn"/>
          <w:bCs/>
          <w:lang w:val="en-US"/>
        </w:rPr>
        <w:t>Conceptual engineering for the debottlenecking and 15% capacity expansion of two 150 MMSCFD gas treating (acid gas removal and dehydration) and condensate stabilization facilities located in South Texas (Eagle Ford). The engineering modifications introduced eliminated the production of undesired off-spec Y-grade.</w:t>
      </w:r>
    </w:p>
    <w:p w:rsidR="002E2172" w:rsidRDefault="002E2172" w:rsidP="003D2992">
      <w:pPr>
        <w:widowControl/>
        <w:jc w:val="both"/>
        <w:rPr>
          <w:rFonts w:ascii="HelveticaNeueLT Std Med Cn" w:hAnsi="HelveticaNeueLT Std Med Cn"/>
          <w:b/>
          <w:bCs/>
          <w:color w:val="FF0000"/>
          <w:lang w:val="en-US"/>
        </w:rPr>
      </w:pPr>
    </w:p>
    <w:p w:rsidR="00A67B46" w:rsidRDefault="00A67B46" w:rsidP="002E2172">
      <w:pPr>
        <w:widowControl/>
        <w:jc w:val="both"/>
        <w:rPr>
          <w:rFonts w:ascii="HelveticaNeueLT Std Med Cn" w:hAnsi="HelveticaNeueLT Std Med Cn"/>
          <w:b/>
          <w:bCs/>
          <w:lang w:val="en-US"/>
        </w:rPr>
      </w:pPr>
    </w:p>
    <w:p w:rsidR="002E2172" w:rsidRPr="00EE3C31" w:rsidRDefault="002E2172" w:rsidP="002E2172">
      <w:pPr>
        <w:widowControl/>
        <w:jc w:val="both"/>
        <w:rPr>
          <w:rFonts w:ascii="HelveticaNeueLT Std Med Cn" w:hAnsi="HelveticaNeueLT Std Med Cn"/>
          <w:b/>
          <w:bCs/>
          <w:lang w:val="en-US"/>
        </w:rPr>
      </w:pPr>
      <w:r w:rsidRPr="00EE3C31">
        <w:rPr>
          <w:rFonts w:ascii="HelveticaNeueLT Std Med Cn" w:hAnsi="HelveticaNeueLT Std Med Cn"/>
          <w:b/>
          <w:bCs/>
          <w:lang w:val="en-US"/>
        </w:rPr>
        <w:t>AXION ENERGY (</w:t>
      </w:r>
      <w:proofErr w:type="spellStart"/>
      <w:r w:rsidR="005501A3">
        <w:rPr>
          <w:rFonts w:ascii="HelveticaNeueLT Std Med Cn" w:hAnsi="HelveticaNeueLT Std Med Cn"/>
          <w:b/>
          <w:bCs/>
          <w:lang w:val="en-US"/>
        </w:rPr>
        <w:t>C</w:t>
      </w:r>
      <w:r w:rsidRPr="00EE3C31">
        <w:rPr>
          <w:rFonts w:ascii="HelveticaNeueLT Std Med Cn" w:hAnsi="HelveticaNeueLT Std Med Cn"/>
          <w:b/>
          <w:bCs/>
          <w:lang w:val="en-US"/>
        </w:rPr>
        <w:t>ampana</w:t>
      </w:r>
      <w:proofErr w:type="spellEnd"/>
      <w:r w:rsidR="005501A3">
        <w:rPr>
          <w:rFonts w:ascii="HelveticaNeueLT Std Med Cn" w:hAnsi="HelveticaNeueLT Std Med Cn"/>
          <w:b/>
          <w:bCs/>
          <w:lang w:val="en-US"/>
        </w:rPr>
        <w:t>, Argentina</w:t>
      </w:r>
      <w:r w:rsidRPr="00EE3C31">
        <w:rPr>
          <w:rFonts w:ascii="HelveticaNeueLT Std Med Cn" w:hAnsi="HelveticaNeueLT Std Med Cn"/>
          <w:b/>
          <w:bCs/>
          <w:lang w:val="en-US"/>
        </w:rPr>
        <w:t>) – Atmospheric and Vacuum Distillation</w:t>
      </w:r>
      <w:r>
        <w:rPr>
          <w:rFonts w:ascii="HelveticaNeueLT Std Med Cn" w:hAnsi="HelveticaNeueLT Std Med Cn"/>
          <w:b/>
          <w:bCs/>
          <w:lang w:val="en-US"/>
        </w:rPr>
        <w:t xml:space="preserve"> units</w:t>
      </w:r>
      <w:r w:rsidRPr="00EE3C31">
        <w:rPr>
          <w:rFonts w:ascii="HelveticaNeueLT Std Med Cn" w:hAnsi="HelveticaNeueLT Std Med Cn"/>
          <w:b/>
          <w:bCs/>
          <w:lang w:val="en-US"/>
        </w:rPr>
        <w:t xml:space="preserve"> Upgrade</w:t>
      </w:r>
    </w:p>
    <w:p w:rsidR="002E2172" w:rsidRPr="00EE3C31" w:rsidRDefault="002E2172" w:rsidP="002E2172">
      <w:pPr>
        <w:rPr>
          <w:u w:val="single"/>
          <w:lang w:val="en-US"/>
        </w:rPr>
      </w:pPr>
      <w:r w:rsidRPr="00EE3C31">
        <w:rPr>
          <w:rFonts w:ascii="HelveticaNeueLT Std Med Cn" w:hAnsi="HelveticaNeueLT Std Med Cn"/>
          <w:b/>
          <w:bCs/>
          <w:lang w:val="en-US"/>
        </w:rPr>
        <w:t xml:space="preserve"> </w:t>
      </w:r>
    </w:p>
    <w:p w:rsidR="002E2172" w:rsidRPr="004C1991" w:rsidRDefault="002E2172" w:rsidP="002E2172">
      <w:pPr>
        <w:widowControl/>
        <w:jc w:val="both"/>
        <w:rPr>
          <w:rFonts w:ascii="HelveticaNeueLT Std Med Cn" w:hAnsi="HelveticaNeueLT Std Med Cn"/>
          <w:bCs/>
          <w:lang w:val="en-US"/>
        </w:rPr>
      </w:pPr>
      <w:proofErr w:type="spellStart"/>
      <w:r>
        <w:rPr>
          <w:rFonts w:ascii="HelveticaNeueLT Std Med Cn" w:hAnsi="HelveticaNeueLT Std Med Cn"/>
          <w:bCs/>
          <w:lang w:val="en-US"/>
        </w:rPr>
        <w:t>Axion</w:t>
      </w:r>
      <w:proofErr w:type="spellEnd"/>
      <w:r>
        <w:rPr>
          <w:rFonts w:ascii="HelveticaNeueLT Std Med Cn" w:hAnsi="HelveticaNeueLT Std Med Cn"/>
          <w:bCs/>
          <w:lang w:val="en-US"/>
        </w:rPr>
        <w:t xml:space="preserve"> </w:t>
      </w:r>
      <w:r w:rsidR="00A67B46">
        <w:rPr>
          <w:rFonts w:ascii="HelveticaNeueLT Std Med Cn" w:hAnsi="HelveticaNeueLT Std Med Cn"/>
          <w:bCs/>
          <w:lang w:val="en-US"/>
        </w:rPr>
        <w:t xml:space="preserve">requested a </w:t>
      </w:r>
      <w:r w:rsidRPr="004C1991">
        <w:rPr>
          <w:rFonts w:ascii="HelveticaNeueLT Std Med Cn" w:hAnsi="HelveticaNeueLT Std Med Cn"/>
          <w:bCs/>
          <w:lang w:val="en-US"/>
        </w:rPr>
        <w:t>challeng</w:t>
      </w:r>
      <w:r w:rsidR="00A67B46">
        <w:rPr>
          <w:rFonts w:ascii="HelveticaNeueLT Std Med Cn" w:hAnsi="HelveticaNeueLT Std Med Cn"/>
          <w:bCs/>
          <w:lang w:val="en-US"/>
        </w:rPr>
        <w:t>ing</w:t>
      </w:r>
      <w:r w:rsidRPr="004C1991">
        <w:rPr>
          <w:rFonts w:ascii="HelveticaNeueLT Std Med Cn" w:hAnsi="HelveticaNeueLT Std Med Cn"/>
          <w:bCs/>
          <w:lang w:val="en-US"/>
        </w:rPr>
        <w:t xml:space="preserve"> design that would </w:t>
      </w:r>
      <w:r>
        <w:rPr>
          <w:rFonts w:ascii="HelveticaNeueLT Std Med Cn" w:hAnsi="HelveticaNeueLT Std Med Cn"/>
          <w:bCs/>
          <w:lang w:val="en-US"/>
        </w:rPr>
        <w:t xml:space="preserve">allow </w:t>
      </w:r>
      <w:r w:rsidR="00A67B46">
        <w:rPr>
          <w:rFonts w:ascii="HelveticaNeueLT Std Med Cn" w:hAnsi="HelveticaNeueLT Std Med Cn"/>
          <w:bCs/>
          <w:lang w:val="en-US"/>
        </w:rPr>
        <w:t xml:space="preserve">them </w:t>
      </w:r>
      <w:r>
        <w:rPr>
          <w:rFonts w:ascii="HelveticaNeueLT Std Med Cn" w:hAnsi="HelveticaNeueLT Std Med Cn"/>
          <w:bCs/>
          <w:lang w:val="en-US"/>
        </w:rPr>
        <w:t>to execute</w:t>
      </w:r>
      <w:r w:rsidRPr="004C1991">
        <w:rPr>
          <w:rFonts w:ascii="HelveticaNeueLT Std Med Cn" w:hAnsi="HelveticaNeueLT Std Med Cn"/>
          <w:bCs/>
          <w:lang w:val="en-US"/>
        </w:rPr>
        <w:t xml:space="preserve"> the revamp with minimum downtime and </w:t>
      </w:r>
      <w:r>
        <w:rPr>
          <w:rFonts w:ascii="HelveticaNeueLT Std Med Cn" w:hAnsi="HelveticaNeueLT Std Med Cn"/>
          <w:bCs/>
          <w:lang w:val="en-US"/>
        </w:rPr>
        <w:t xml:space="preserve">limited </w:t>
      </w:r>
      <w:r w:rsidRPr="004C1991">
        <w:rPr>
          <w:rFonts w:ascii="HelveticaNeueLT Std Med Cn" w:hAnsi="HelveticaNeueLT Std Med Cn"/>
          <w:bCs/>
          <w:lang w:val="en-US"/>
        </w:rPr>
        <w:t>investment.</w:t>
      </w:r>
      <w:r>
        <w:rPr>
          <w:rFonts w:ascii="HelveticaNeueLT Std Med Cn" w:hAnsi="HelveticaNeueLT Std Med Cn"/>
          <w:bCs/>
          <w:lang w:val="en-US"/>
        </w:rPr>
        <w:t xml:space="preserve"> It was also requested</w:t>
      </w:r>
      <w:r w:rsidRPr="004C1991">
        <w:rPr>
          <w:rFonts w:ascii="HelveticaNeueLT Std Med Cn" w:hAnsi="HelveticaNeueLT Std Med Cn"/>
          <w:bCs/>
          <w:lang w:val="en-US"/>
        </w:rPr>
        <w:t xml:space="preserve"> </w:t>
      </w:r>
      <w:r>
        <w:rPr>
          <w:rFonts w:ascii="HelveticaNeueLT Std Med Cn" w:hAnsi="HelveticaNeueLT Std Med Cn"/>
          <w:bCs/>
          <w:lang w:val="en-US"/>
        </w:rPr>
        <w:t>an</w:t>
      </w:r>
      <w:r w:rsidRPr="004C1991">
        <w:rPr>
          <w:rFonts w:ascii="HelveticaNeueLT Std Med Cn" w:hAnsi="HelveticaNeueLT Std Med Cn"/>
          <w:bCs/>
          <w:lang w:val="en-US"/>
        </w:rPr>
        <w:t xml:space="preserve"> EPC implementation strategy </w:t>
      </w:r>
      <w:r>
        <w:rPr>
          <w:rFonts w:ascii="HelveticaNeueLT Std Med Cn" w:hAnsi="HelveticaNeueLT Std Med Cn"/>
          <w:bCs/>
          <w:lang w:val="en-US"/>
        </w:rPr>
        <w:t>that would minimize the plant startup time</w:t>
      </w:r>
      <w:r w:rsidRPr="004C1991">
        <w:rPr>
          <w:rFonts w:ascii="HelveticaNeueLT Std Med Cn" w:hAnsi="HelveticaNeueLT Std Med Cn"/>
          <w:bCs/>
          <w:lang w:val="en-US"/>
        </w:rPr>
        <w:t>.</w:t>
      </w:r>
    </w:p>
    <w:p w:rsidR="002E2172" w:rsidRPr="004C1991" w:rsidRDefault="002E2172" w:rsidP="002E2172">
      <w:pPr>
        <w:widowControl/>
        <w:jc w:val="both"/>
        <w:rPr>
          <w:rFonts w:ascii="HelveticaNeueLT Std Med Cn" w:hAnsi="HelveticaNeueLT Std Med Cn"/>
          <w:bCs/>
          <w:lang w:val="en-US"/>
        </w:rPr>
      </w:pPr>
    </w:p>
    <w:p w:rsidR="002E2172" w:rsidRPr="004C1991" w:rsidRDefault="002E2172" w:rsidP="002E2172">
      <w:pPr>
        <w:widowControl/>
        <w:jc w:val="both"/>
        <w:rPr>
          <w:rFonts w:ascii="HelveticaNeueLT Std Med Cn" w:hAnsi="HelveticaNeueLT Std Med Cn"/>
          <w:bCs/>
          <w:lang w:val="en-US"/>
        </w:rPr>
      </w:pPr>
      <w:r>
        <w:rPr>
          <w:rFonts w:ascii="HelveticaNeueLT Std Med Cn" w:hAnsi="HelveticaNeueLT Std Med Cn"/>
          <w:bCs/>
          <w:lang w:val="en-US"/>
        </w:rPr>
        <w:t>Hytech</w:t>
      </w:r>
      <w:r w:rsidRPr="004C1991">
        <w:rPr>
          <w:rFonts w:ascii="HelveticaNeueLT Std Med Cn" w:hAnsi="HelveticaNeueLT Std Med Cn"/>
          <w:bCs/>
          <w:lang w:val="en-US"/>
        </w:rPr>
        <w:t xml:space="preserve"> proposed a solution that did not include replacement or major interventions </w:t>
      </w:r>
      <w:r>
        <w:rPr>
          <w:rFonts w:ascii="HelveticaNeueLT Std Med Cn" w:hAnsi="HelveticaNeueLT Std Med Cn"/>
          <w:bCs/>
          <w:lang w:val="en-US"/>
        </w:rPr>
        <w:t xml:space="preserve">to the </w:t>
      </w:r>
      <w:r w:rsidRPr="004C1991">
        <w:rPr>
          <w:rFonts w:ascii="HelveticaNeueLT Std Med Cn" w:hAnsi="HelveticaNeueLT Std Med Cn"/>
          <w:bCs/>
          <w:lang w:val="en-US"/>
        </w:rPr>
        <w:t xml:space="preserve">Topping and Vacuum columns </w:t>
      </w:r>
      <w:r>
        <w:rPr>
          <w:rFonts w:ascii="HelveticaNeueLT Std Med Cn" w:hAnsi="HelveticaNeueLT Std Med Cn"/>
          <w:bCs/>
          <w:lang w:val="en-US"/>
        </w:rPr>
        <w:t>and the existing heat exchange train</w:t>
      </w:r>
      <w:r w:rsidRPr="004C1991">
        <w:rPr>
          <w:rFonts w:ascii="HelveticaNeueLT Std Med Cn" w:hAnsi="HelveticaNeueLT Std Med Cn"/>
          <w:bCs/>
          <w:lang w:val="en-US"/>
        </w:rPr>
        <w:t xml:space="preserve">. The solution </w:t>
      </w:r>
      <w:proofErr w:type="gramStart"/>
      <w:r>
        <w:rPr>
          <w:rFonts w:ascii="HelveticaNeueLT Std Med Cn" w:hAnsi="HelveticaNeueLT Std Med Cn"/>
          <w:bCs/>
          <w:lang w:val="en-US"/>
        </w:rPr>
        <w:t>was</w:t>
      </w:r>
      <w:r w:rsidRPr="004C1991">
        <w:rPr>
          <w:rFonts w:ascii="HelveticaNeueLT Std Med Cn" w:hAnsi="HelveticaNeueLT Std Med Cn"/>
          <w:bCs/>
          <w:lang w:val="en-US"/>
        </w:rPr>
        <w:t xml:space="preserve"> achieved</w:t>
      </w:r>
      <w:proofErr w:type="gramEnd"/>
      <w:r w:rsidRPr="004C1991">
        <w:rPr>
          <w:rFonts w:ascii="HelveticaNeueLT Std Med Cn" w:hAnsi="HelveticaNeueLT Std Med Cn"/>
          <w:bCs/>
          <w:lang w:val="en-US"/>
        </w:rPr>
        <w:t xml:space="preserve"> using a pre-flash </w:t>
      </w:r>
      <w:r>
        <w:rPr>
          <w:rFonts w:ascii="HelveticaNeueLT Std Med Cn" w:hAnsi="HelveticaNeueLT Std Med Cn"/>
          <w:bCs/>
          <w:lang w:val="en-US"/>
        </w:rPr>
        <w:t xml:space="preserve">vacuum </w:t>
      </w:r>
      <w:r w:rsidRPr="004C1991">
        <w:rPr>
          <w:rFonts w:ascii="HelveticaNeueLT Std Med Cn" w:hAnsi="HelveticaNeueLT Std Med Cn"/>
          <w:bCs/>
          <w:lang w:val="en-US"/>
        </w:rPr>
        <w:t>column</w:t>
      </w:r>
      <w:r>
        <w:rPr>
          <w:rFonts w:ascii="HelveticaNeueLT Std Med Cn" w:hAnsi="HelveticaNeueLT Std Med Cn"/>
          <w:bCs/>
          <w:lang w:val="en-US"/>
        </w:rPr>
        <w:t>,</w:t>
      </w:r>
      <w:r w:rsidRPr="004C1991">
        <w:rPr>
          <w:rFonts w:ascii="HelveticaNeueLT Std Med Cn" w:hAnsi="HelveticaNeueLT Std Med Cn"/>
          <w:bCs/>
          <w:lang w:val="en-US"/>
        </w:rPr>
        <w:t xml:space="preserve"> </w:t>
      </w:r>
      <w:r>
        <w:rPr>
          <w:rFonts w:ascii="HelveticaNeueLT Std Med Cn" w:hAnsi="HelveticaNeueLT Std Med Cn"/>
          <w:bCs/>
          <w:lang w:val="en-US"/>
        </w:rPr>
        <w:t xml:space="preserve">a new heat exchange train that would </w:t>
      </w:r>
      <w:r w:rsidR="00A67B46">
        <w:rPr>
          <w:rFonts w:ascii="HelveticaNeueLT Std Med Cn" w:hAnsi="HelveticaNeueLT Std Med Cn"/>
          <w:bCs/>
          <w:lang w:val="en-US"/>
        </w:rPr>
        <w:t xml:space="preserve">be </w:t>
      </w:r>
      <w:r>
        <w:rPr>
          <w:rFonts w:ascii="HelveticaNeueLT Std Med Cn" w:hAnsi="HelveticaNeueLT Std Med Cn"/>
          <w:bCs/>
          <w:lang w:val="en-US"/>
        </w:rPr>
        <w:t>add</w:t>
      </w:r>
      <w:r w:rsidR="00A67B46">
        <w:rPr>
          <w:rFonts w:ascii="HelveticaNeueLT Std Med Cn" w:hAnsi="HelveticaNeueLT Std Med Cn"/>
          <w:bCs/>
          <w:lang w:val="en-US"/>
        </w:rPr>
        <w:t>ed</w:t>
      </w:r>
      <w:r>
        <w:rPr>
          <w:rFonts w:ascii="HelveticaNeueLT Std Med Cn" w:hAnsi="HelveticaNeueLT Std Med Cn"/>
          <w:bCs/>
          <w:lang w:val="en-US"/>
        </w:rPr>
        <w:t xml:space="preserve"> to the existent, </w:t>
      </w:r>
      <w:r w:rsidRPr="004C1991">
        <w:rPr>
          <w:rFonts w:ascii="HelveticaNeueLT Std Med Cn" w:hAnsi="HelveticaNeueLT Std Med Cn"/>
          <w:bCs/>
          <w:lang w:val="en-US"/>
        </w:rPr>
        <w:t>and</w:t>
      </w:r>
      <w:r>
        <w:rPr>
          <w:rFonts w:ascii="HelveticaNeueLT Std Med Cn" w:hAnsi="HelveticaNeueLT Std Med Cn"/>
          <w:bCs/>
          <w:lang w:val="en-US"/>
        </w:rPr>
        <w:t xml:space="preserve"> the </w:t>
      </w:r>
      <w:r w:rsidRPr="004C1991">
        <w:rPr>
          <w:rFonts w:ascii="HelveticaNeueLT Std Med Cn" w:hAnsi="HelveticaNeueLT Std Med Cn"/>
          <w:bCs/>
          <w:lang w:val="en-US"/>
        </w:rPr>
        <w:t xml:space="preserve">installation of a larger topping </w:t>
      </w:r>
      <w:r>
        <w:rPr>
          <w:rFonts w:ascii="HelveticaNeueLT Std Med Cn" w:hAnsi="HelveticaNeueLT Std Med Cn"/>
          <w:bCs/>
          <w:lang w:val="en-US"/>
        </w:rPr>
        <w:t>furnace</w:t>
      </w:r>
      <w:r w:rsidRPr="004C1991">
        <w:rPr>
          <w:rFonts w:ascii="HelveticaNeueLT Std Med Cn" w:hAnsi="HelveticaNeueLT Std Med Cn"/>
          <w:bCs/>
          <w:lang w:val="en-US"/>
        </w:rPr>
        <w:t>, replac</w:t>
      </w:r>
      <w:r>
        <w:rPr>
          <w:rFonts w:ascii="HelveticaNeueLT Std Med Cn" w:hAnsi="HelveticaNeueLT Std Med Cn"/>
          <w:bCs/>
          <w:lang w:val="en-US"/>
        </w:rPr>
        <w:t>ing a unit that had hit its lifetime end</w:t>
      </w:r>
      <w:r w:rsidRPr="004C1991">
        <w:rPr>
          <w:rFonts w:ascii="HelveticaNeueLT Std Med Cn" w:hAnsi="HelveticaNeueLT Std Med Cn"/>
          <w:bCs/>
          <w:lang w:val="en-US"/>
        </w:rPr>
        <w:t xml:space="preserve">. </w:t>
      </w:r>
      <w:r>
        <w:rPr>
          <w:rFonts w:ascii="HelveticaNeueLT Std Med Cn" w:hAnsi="HelveticaNeueLT Std Med Cn"/>
          <w:bCs/>
          <w:lang w:val="en-US"/>
        </w:rPr>
        <w:t>The</w:t>
      </w:r>
      <w:r w:rsidRPr="004C1991">
        <w:rPr>
          <w:rFonts w:ascii="HelveticaNeueLT Std Med Cn" w:hAnsi="HelveticaNeueLT Std Med Cn"/>
          <w:bCs/>
          <w:lang w:val="en-US"/>
        </w:rPr>
        <w:t xml:space="preserve"> engineering schedule</w:t>
      </w:r>
      <w:r>
        <w:rPr>
          <w:rFonts w:ascii="HelveticaNeueLT Std Med Cn" w:hAnsi="HelveticaNeueLT Std Med Cn"/>
          <w:bCs/>
          <w:lang w:val="en-US"/>
        </w:rPr>
        <w:t xml:space="preserve"> was prepared</w:t>
      </w:r>
      <w:r w:rsidRPr="004C1991">
        <w:rPr>
          <w:rFonts w:ascii="HelveticaNeueLT Std Med Cn" w:hAnsi="HelveticaNeueLT Std Med Cn"/>
          <w:bCs/>
          <w:lang w:val="en-US"/>
        </w:rPr>
        <w:t xml:space="preserve"> to allow the purchase of </w:t>
      </w:r>
      <w:r>
        <w:rPr>
          <w:rFonts w:ascii="HelveticaNeueLT Std Med Cn" w:hAnsi="HelveticaNeueLT Std Med Cn"/>
          <w:bCs/>
          <w:lang w:val="en-US"/>
        </w:rPr>
        <w:t xml:space="preserve">long lead </w:t>
      </w:r>
      <w:r w:rsidRPr="004C1991">
        <w:rPr>
          <w:rFonts w:ascii="HelveticaNeueLT Std Med Cn" w:hAnsi="HelveticaNeueLT Std Med Cn"/>
          <w:bCs/>
          <w:lang w:val="en-US"/>
        </w:rPr>
        <w:t xml:space="preserve">items, </w:t>
      </w:r>
      <w:r>
        <w:rPr>
          <w:rFonts w:ascii="HelveticaNeueLT Std Med Cn" w:hAnsi="HelveticaNeueLT Std Med Cn"/>
          <w:bCs/>
          <w:lang w:val="en-US"/>
        </w:rPr>
        <w:t xml:space="preserve">before the EPC tender </w:t>
      </w:r>
      <w:proofErr w:type="gramStart"/>
      <w:r>
        <w:rPr>
          <w:rFonts w:ascii="HelveticaNeueLT Std Med Cn" w:hAnsi="HelveticaNeueLT Std Med Cn"/>
          <w:bCs/>
          <w:lang w:val="en-US"/>
        </w:rPr>
        <w:t>would have been awarded</w:t>
      </w:r>
      <w:proofErr w:type="gramEnd"/>
      <w:r>
        <w:rPr>
          <w:rFonts w:ascii="HelveticaNeueLT Std Med Cn" w:hAnsi="HelveticaNeueLT Std Med Cn"/>
          <w:bCs/>
          <w:lang w:val="en-US"/>
        </w:rPr>
        <w:t>.</w:t>
      </w:r>
    </w:p>
    <w:p w:rsidR="002E2172" w:rsidRPr="004C1991" w:rsidRDefault="002E2172" w:rsidP="002E2172">
      <w:pPr>
        <w:widowControl/>
        <w:jc w:val="both"/>
        <w:rPr>
          <w:rFonts w:ascii="HelveticaNeueLT Std Med Cn" w:hAnsi="HelveticaNeueLT Std Med Cn"/>
          <w:bCs/>
          <w:lang w:val="en-US"/>
        </w:rPr>
      </w:pPr>
    </w:p>
    <w:p w:rsidR="002E2172" w:rsidRPr="00517998" w:rsidRDefault="002E2172" w:rsidP="002E2172">
      <w:pPr>
        <w:widowControl/>
        <w:jc w:val="both"/>
        <w:rPr>
          <w:rFonts w:ascii="HelveticaNeueLT Std Med Cn" w:hAnsi="HelveticaNeueLT Std Med Cn"/>
          <w:bCs/>
          <w:lang w:val="en-US"/>
        </w:rPr>
      </w:pPr>
      <w:r>
        <w:rPr>
          <w:rFonts w:ascii="HelveticaNeueLT Std Med Cn" w:hAnsi="HelveticaNeueLT Std Med Cn"/>
          <w:bCs/>
          <w:lang w:val="en-US"/>
        </w:rPr>
        <w:t xml:space="preserve">The </w:t>
      </w:r>
      <w:r w:rsidRPr="004C1991">
        <w:rPr>
          <w:rFonts w:ascii="HelveticaNeueLT Std Med Cn" w:hAnsi="HelveticaNeueLT Std Med Cn"/>
          <w:bCs/>
          <w:lang w:val="en-US"/>
        </w:rPr>
        <w:t xml:space="preserve">revamp engineering </w:t>
      </w:r>
      <w:r>
        <w:rPr>
          <w:rFonts w:ascii="HelveticaNeueLT Std Med Cn" w:hAnsi="HelveticaNeueLT Std Med Cn"/>
          <w:bCs/>
          <w:lang w:val="en-US"/>
        </w:rPr>
        <w:t>was successfully finished,</w:t>
      </w:r>
      <w:r w:rsidRPr="004C1991">
        <w:rPr>
          <w:rFonts w:ascii="HelveticaNeueLT Std Med Cn" w:hAnsi="HelveticaNeueLT Std Med Cn"/>
          <w:bCs/>
          <w:lang w:val="en-US"/>
        </w:rPr>
        <w:t xml:space="preserve"> achieving minimal interventions on existing facilities </w:t>
      </w:r>
      <w:r>
        <w:rPr>
          <w:rFonts w:ascii="HelveticaNeueLT Std Med Cn" w:hAnsi="HelveticaNeueLT Std Med Cn"/>
          <w:bCs/>
          <w:lang w:val="en-US"/>
        </w:rPr>
        <w:t xml:space="preserve">and thus </w:t>
      </w:r>
      <w:r w:rsidRPr="004C1991">
        <w:rPr>
          <w:rFonts w:ascii="HelveticaNeueLT Std Med Cn" w:hAnsi="HelveticaNeueLT Std Med Cn"/>
          <w:bCs/>
          <w:lang w:val="en-US"/>
        </w:rPr>
        <w:t xml:space="preserve">allowing </w:t>
      </w:r>
      <w:r>
        <w:rPr>
          <w:rFonts w:ascii="HelveticaNeueLT Std Med Cn" w:hAnsi="HelveticaNeueLT Std Med Cn"/>
          <w:bCs/>
          <w:lang w:val="en-US"/>
        </w:rPr>
        <w:t>the</w:t>
      </w:r>
      <w:r w:rsidRPr="004C1991">
        <w:rPr>
          <w:rFonts w:ascii="HelveticaNeueLT Std Med Cn" w:hAnsi="HelveticaNeueLT Std Med Cn"/>
          <w:bCs/>
          <w:lang w:val="en-US"/>
        </w:rPr>
        <w:t xml:space="preserve"> </w:t>
      </w:r>
      <w:r>
        <w:rPr>
          <w:rFonts w:ascii="HelveticaNeueLT Std Med Cn" w:hAnsi="HelveticaNeueLT Std Med Cn"/>
          <w:bCs/>
          <w:lang w:val="en-US"/>
        </w:rPr>
        <w:t>interconnection of</w:t>
      </w:r>
      <w:r w:rsidRPr="004C1991">
        <w:rPr>
          <w:rFonts w:ascii="HelveticaNeueLT Std Med Cn" w:hAnsi="HelveticaNeueLT Std Med Cn"/>
          <w:bCs/>
          <w:lang w:val="en-US"/>
        </w:rPr>
        <w:t xml:space="preserve"> old and new</w:t>
      </w:r>
      <w:r>
        <w:rPr>
          <w:rFonts w:ascii="HelveticaNeueLT Std Med Cn" w:hAnsi="HelveticaNeueLT Std Med Cn"/>
          <w:bCs/>
          <w:lang w:val="en-US"/>
        </w:rPr>
        <w:t xml:space="preserve"> systems with reduced downtimes</w:t>
      </w:r>
      <w:r w:rsidRPr="004C1991">
        <w:rPr>
          <w:rFonts w:ascii="HelveticaNeueLT Std Med Cn" w:hAnsi="HelveticaNeueLT Std Med Cn"/>
          <w:bCs/>
          <w:lang w:val="en-US"/>
        </w:rPr>
        <w:t>.</w:t>
      </w:r>
      <w:r>
        <w:rPr>
          <w:rFonts w:ascii="HelveticaNeueLT Std Med Cn" w:hAnsi="HelveticaNeueLT Std Med Cn"/>
          <w:bCs/>
          <w:lang w:val="en-US"/>
        </w:rPr>
        <w:t xml:space="preserve"> </w:t>
      </w:r>
      <w:r w:rsidRPr="00517998">
        <w:rPr>
          <w:rFonts w:ascii="HelveticaNeueLT Std Med Cn" w:hAnsi="HelveticaNeueLT Std Med Cn"/>
          <w:bCs/>
          <w:lang w:val="en-US"/>
        </w:rPr>
        <w:t xml:space="preserve">The plant capacity </w:t>
      </w:r>
      <w:proofErr w:type="gramStart"/>
      <w:r w:rsidRPr="00517998">
        <w:rPr>
          <w:rFonts w:ascii="HelveticaNeueLT Std Med Cn" w:hAnsi="HelveticaNeueLT Std Med Cn"/>
          <w:bCs/>
          <w:lang w:val="en-US"/>
        </w:rPr>
        <w:t>was increased</w:t>
      </w:r>
      <w:proofErr w:type="gramEnd"/>
      <w:r w:rsidRPr="00517998">
        <w:rPr>
          <w:rFonts w:ascii="HelveticaNeueLT Std Med Cn" w:hAnsi="HelveticaNeueLT Std Med Cn"/>
          <w:bCs/>
          <w:lang w:val="en-US"/>
        </w:rPr>
        <w:t xml:space="preserve"> from 80 </w:t>
      </w:r>
      <w:proofErr w:type="spellStart"/>
      <w:r w:rsidRPr="00517998">
        <w:rPr>
          <w:rFonts w:ascii="HelveticaNeueLT Std Med Cn" w:hAnsi="HelveticaNeueLT Std Med Cn"/>
          <w:bCs/>
          <w:lang w:val="en-US"/>
        </w:rPr>
        <w:t>kbpd</w:t>
      </w:r>
      <w:proofErr w:type="spellEnd"/>
      <w:r w:rsidRPr="00517998">
        <w:rPr>
          <w:rFonts w:ascii="HelveticaNeueLT Std Med Cn" w:hAnsi="HelveticaNeueLT Std Med Cn"/>
          <w:bCs/>
          <w:lang w:val="en-US"/>
        </w:rPr>
        <w:t xml:space="preserve"> to 130 </w:t>
      </w:r>
      <w:proofErr w:type="spellStart"/>
      <w:r w:rsidRPr="00517998">
        <w:rPr>
          <w:rFonts w:ascii="HelveticaNeueLT Std Med Cn" w:hAnsi="HelveticaNeueLT Std Med Cn"/>
          <w:bCs/>
          <w:lang w:val="en-US"/>
        </w:rPr>
        <w:t>kbpd</w:t>
      </w:r>
      <w:proofErr w:type="spellEnd"/>
      <w:r w:rsidRPr="00517998">
        <w:rPr>
          <w:rFonts w:ascii="HelveticaNeueLT Std Med Cn" w:hAnsi="HelveticaNeueLT Std Med Cn"/>
          <w:bCs/>
          <w:lang w:val="en-US"/>
        </w:rPr>
        <w:t>.</w:t>
      </w:r>
    </w:p>
    <w:p w:rsidR="00FE6A34" w:rsidRDefault="00FE6A34" w:rsidP="002E2172">
      <w:pPr>
        <w:widowControl/>
        <w:jc w:val="both"/>
        <w:rPr>
          <w:rFonts w:ascii="HelveticaNeueLT Std Med Cn" w:hAnsi="HelveticaNeueLT Std Med Cn"/>
          <w:bCs/>
          <w:lang w:val="en-US"/>
        </w:rPr>
      </w:pPr>
    </w:p>
    <w:p w:rsidR="00A67B46" w:rsidRDefault="00A67B46" w:rsidP="00FE6A34">
      <w:pPr>
        <w:widowControl/>
        <w:jc w:val="both"/>
        <w:rPr>
          <w:rFonts w:ascii="HelveticaNeueLT Std Med Cn" w:hAnsi="HelveticaNeueLT Std Med Cn"/>
          <w:b/>
          <w:bCs/>
          <w:lang w:val="en-US"/>
        </w:rPr>
      </w:pPr>
    </w:p>
    <w:p w:rsidR="00FE6A34" w:rsidRPr="004B0EF2" w:rsidRDefault="00FE6A34" w:rsidP="00FE6A34">
      <w:pPr>
        <w:widowControl/>
        <w:jc w:val="both"/>
        <w:rPr>
          <w:rFonts w:ascii="HelveticaNeueLT Std Med Cn" w:hAnsi="HelveticaNeueLT Std Med Cn"/>
          <w:b/>
          <w:bCs/>
          <w:lang w:val="en-US"/>
        </w:rPr>
      </w:pPr>
      <w:r w:rsidRPr="004B0EF2">
        <w:rPr>
          <w:rFonts w:ascii="HelveticaNeueLT Std Med Cn" w:hAnsi="HelveticaNeueLT Std Med Cn"/>
          <w:b/>
          <w:bCs/>
          <w:lang w:val="en-US"/>
        </w:rPr>
        <w:t xml:space="preserve">PETROBRAS BOLIVIA SA </w:t>
      </w:r>
      <w:r w:rsidR="00126BA8">
        <w:rPr>
          <w:rFonts w:ascii="HelveticaNeueLT Std Med Cn" w:hAnsi="HelveticaNeueLT Std Med Cn"/>
          <w:b/>
          <w:bCs/>
          <w:lang w:val="en-US"/>
        </w:rPr>
        <w:t xml:space="preserve">(Tarija Bolivia) </w:t>
      </w:r>
      <w:r w:rsidRPr="004B0EF2">
        <w:rPr>
          <w:rFonts w:ascii="HelveticaNeueLT Std Med Cn" w:hAnsi="HelveticaNeueLT Std Med Cn"/>
          <w:b/>
          <w:bCs/>
          <w:lang w:val="en-US"/>
        </w:rPr>
        <w:t xml:space="preserve">- ITAU Gas plant - EPC </w:t>
      </w:r>
      <w:r>
        <w:rPr>
          <w:rFonts w:ascii="HelveticaNeueLT Std Med Cn" w:hAnsi="HelveticaNeueLT Std Med Cn"/>
          <w:b/>
          <w:bCs/>
          <w:lang w:val="es-AR"/>
        </w:rPr>
        <w:t>(</w:t>
      </w:r>
      <w:proofErr w:type="spellStart"/>
      <w:r>
        <w:rPr>
          <w:rFonts w:ascii="HelveticaNeueLT Std Med Cn" w:hAnsi="HelveticaNeueLT Std Med Cn"/>
          <w:b/>
          <w:bCs/>
          <w:lang w:val="es-AR"/>
        </w:rPr>
        <w:t>Partners</w:t>
      </w:r>
      <w:proofErr w:type="spellEnd"/>
      <w:r>
        <w:rPr>
          <w:rFonts w:ascii="HelveticaNeueLT Std Med Cn" w:hAnsi="HelveticaNeueLT Std Med Cn"/>
          <w:b/>
          <w:bCs/>
          <w:lang w:val="es-AR"/>
        </w:rPr>
        <w:t xml:space="preserve">: </w:t>
      </w:r>
      <w:proofErr w:type="spellStart"/>
      <w:r w:rsidRPr="004B0EF2">
        <w:rPr>
          <w:rFonts w:ascii="HelveticaNeueLT Std Med Cn" w:hAnsi="HelveticaNeueLT Std Med Cn"/>
          <w:b/>
          <w:bCs/>
          <w:lang w:val="en-US"/>
        </w:rPr>
        <w:t>Exterran</w:t>
      </w:r>
      <w:proofErr w:type="spellEnd"/>
      <w:r w:rsidRPr="004B0EF2">
        <w:rPr>
          <w:rFonts w:ascii="HelveticaNeueLT Std Med Cn" w:hAnsi="HelveticaNeueLT Std Med Cn"/>
          <w:b/>
          <w:bCs/>
          <w:lang w:val="en-US"/>
        </w:rPr>
        <w:t xml:space="preserve"> and Kaiser</w:t>
      </w:r>
      <w:r>
        <w:rPr>
          <w:rFonts w:ascii="HelveticaNeueLT Std Med Cn" w:hAnsi="HelveticaNeueLT Std Med Cn"/>
          <w:b/>
          <w:bCs/>
          <w:lang w:val="en-US"/>
        </w:rPr>
        <w:t>)</w:t>
      </w:r>
    </w:p>
    <w:p w:rsidR="00FE6A34" w:rsidRDefault="00FE6A34" w:rsidP="00FE6A34">
      <w:pPr>
        <w:widowControl/>
        <w:jc w:val="both"/>
        <w:rPr>
          <w:rFonts w:ascii="HelveticaNeueLT Std Med Cn" w:hAnsi="HelveticaNeueLT Std Med Cn"/>
          <w:bCs/>
          <w:lang w:val="en-US"/>
        </w:rPr>
      </w:pPr>
    </w:p>
    <w:p w:rsidR="00FE6A34" w:rsidRPr="00272D3E" w:rsidRDefault="00FE6A34" w:rsidP="00FE6A34">
      <w:pPr>
        <w:widowControl/>
        <w:jc w:val="both"/>
        <w:rPr>
          <w:rFonts w:ascii="HelveticaNeueLT Std Med Cn" w:hAnsi="HelveticaNeueLT Std Med Cn"/>
          <w:bCs/>
          <w:lang w:val="en-US"/>
        </w:rPr>
      </w:pPr>
      <w:r w:rsidRPr="00272D3E">
        <w:rPr>
          <w:rFonts w:ascii="HelveticaNeueLT Std Med Cn" w:hAnsi="HelveticaNeueLT Std Med Cn"/>
          <w:bCs/>
          <w:lang w:val="en-US"/>
        </w:rPr>
        <w:t xml:space="preserve">Engineering review and plant erection supervision. Gas processing plant for </w:t>
      </w:r>
      <w:r>
        <w:rPr>
          <w:rFonts w:ascii="HelveticaNeueLT Std Med Cn" w:hAnsi="HelveticaNeueLT Std Med Cn"/>
          <w:bCs/>
          <w:lang w:val="en-US"/>
        </w:rPr>
        <w:t>200</w:t>
      </w:r>
      <w:r w:rsidRPr="00272D3E">
        <w:rPr>
          <w:rFonts w:ascii="HelveticaNeueLT Std Med Cn" w:hAnsi="HelveticaNeueLT Std Med Cn"/>
          <w:bCs/>
          <w:lang w:val="en-US"/>
        </w:rPr>
        <w:t xml:space="preserve"> MMS</w:t>
      </w:r>
      <w:r>
        <w:rPr>
          <w:rFonts w:ascii="HelveticaNeueLT Std Med Cn" w:hAnsi="HelveticaNeueLT Std Med Cn"/>
          <w:bCs/>
          <w:lang w:val="en-US"/>
        </w:rPr>
        <w:t>CFD</w:t>
      </w:r>
      <w:r w:rsidRPr="00272D3E">
        <w:rPr>
          <w:rFonts w:ascii="HelveticaNeueLT Std Med Cn" w:hAnsi="HelveticaNeueLT Std Med Cn"/>
          <w:bCs/>
          <w:lang w:val="en-US"/>
        </w:rPr>
        <w:t xml:space="preserve">, including removal of CO2 and SH2 with amine, and water and HC dew point adjustment (mechanical cooling), gasoline stabilization and pipeline injection. Prime contractor for </w:t>
      </w:r>
      <w:proofErr w:type="spellStart"/>
      <w:r w:rsidRPr="00272D3E">
        <w:rPr>
          <w:rFonts w:ascii="HelveticaNeueLT Std Med Cn" w:hAnsi="HelveticaNeueLT Std Med Cn"/>
          <w:bCs/>
          <w:lang w:val="en-US"/>
        </w:rPr>
        <w:t>Itau</w:t>
      </w:r>
      <w:proofErr w:type="spellEnd"/>
      <w:r w:rsidRPr="00272D3E">
        <w:rPr>
          <w:rFonts w:ascii="HelveticaNeueLT Std Med Cn" w:hAnsi="HelveticaNeueLT Std Med Cn"/>
          <w:bCs/>
          <w:lang w:val="en-US"/>
        </w:rPr>
        <w:t xml:space="preserve"> Gas Plant EPC is </w:t>
      </w:r>
      <w:proofErr w:type="spellStart"/>
      <w:r w:rsidRPr="00272D3E">
        <w:rPr>
          <w:rFonts w:ascii="HelveticaNeueLT Std Med Cn" w:hAnsi="HelveticaNeueLT Std Med Cn"/>
          <w:bCs/>
          <w:lang w:val="en-US"/>
        </w:rPr>
        <w:t>Exterran</w:t>
      </w:r>
      <w:proofErr w:type="spellEnd"/>
      <w:r w:rsidRPr="00272D3E">
        <w:rPr>
          <w:rFonts w:ascii="HelveticaNeueLT Std Med Cn" w:hAnsi="HelveticaNeueLT Std Med Cn"/>
          <w:bCs/>
          <w:lang w:val="en-US"/>
        </w:rPr>
        <w:t xml:space="preserve"> Energy Solutions, an American equipment and compressor plant supplier with overseas operations. </w:t>
      </w:r>
      <w:proofErr w:type="spellStart"/>
      <w:r w:rsidRPr="00272D3E">
        <w:rPr>
          <w:rFonts w:ascii="HelveticaNeueLT Std Med Cn" w:hAnsi="HelveticaNeueLT Std Med Cn"/>
          <w:bCs/>
          <w:lang w:val="en-US"/>
        </w:rPr>
        <w:t>Exterran</w:t>
      </w:r>
      <w:proofErr w:type="spellEnd"/>
      <w:r w:rsidRPr="00272D3E">
        <w:rPr>
          <w:rFonts w:ascii="HelveticaNeueLT Std Med Cn" w:hAnsi="HelveticaNeueLT Std Med Cn"/>
          <w:bCs/>
          <w:lang w:val="en-US"/>
        </w:rPr>
        <w:t xml:space="preserve"> operates, among </w:t>
      </w:r>
      <w:proofErr w:type="gramStart"/>
      <w:r w:rsidRPr="00272D3E">
        <w:rPr>
          <w:rFonts w:ascii="HelveticaNeueLT Std Med Cn" w:hAnsi="HelveticaNeueLT Std Med Cn"/>
          <w:bCs/>
          <w:lang w:val="en-US"/>
        </w:rPr>
        <w:t>others,</w:t>
      </w:r>
      <w:proofErr w:type="gramEnd"/>
      <w:r w:rsidRPr="00272D3E">
        <w:rPr>
          <w:rFonts w:ascii="HelveticaNeueLT Std Med Cn" w:hAnsi="HelveticaNeueLT Std Med Cn"/>
          <w:bCs/>
          <w:lang w:val="en-US"/>
        </w:rPr>
        <w:t xml:space="preserve"> a large scale shop (</w:t>
      </w:r>
      <w:proofErr w:type="spellStart"/>
      <w:r w:rsidRPr="00272D3E">
        <w:rPr>
          <w:rFonts w:ascii="HelveticaNeueLT Std Med Cn" w:hAnsi="HelveticaNeueLT Std Med Cn"/>
          <w:bCs/>
          <w:lang w:val="en-US"/>
        </w:rPr>
        <w:t>Belleli</w:t>
      </w:r>
      <w:proofErr w:type="spellEnd"/>
      <w:r w:rsidRPr="00272D3E">
        <w:rPr>
          <w:rFonts w:ascii="HelveticaNeueLT Std Med Cn" w:hAnsi="HelveticaNeueLT Std Med Cn"/>
          <w:bCs/>
          <w:lang w:val="en-US"/>
        </w:rPr>
        <w:t xml:space="preserve">) in Dubai, where almost every skid for the </w:t>
      </w:r>
      <w:proofErr w:type="spellStart"/>
      <w:r w:rsidRPr="00272D3E">
        <w:rPr>
          <w:rFonts w:ascii="HelveticaNeueLT Std Med Cn" w:hAnsi="HelveticaNeueLT Std Med Cn"/>
          <w:bCs/>
          <w:lang w:val="en-US"/>
        </w:rPr>
        <w:t>Itau</w:t>
      </w:r>
      <w:proofErr w:type="spellEnd"/>
      <w:r w:rsidRPr="00272D3E">
        <w:rPr>
          <w:rFonts w:ascii="HelveticaNeueLT Std Med Cn" w:hAnsi="HelveticaNeueLT Std Med Cn"/>
          <w:bCs/>
          <w:lang w:val="en-US"/>
        </w:rPr>
        <w:t xml:space="preserve"> Gas Plant was manufactured and the detailed engineering for them was carried out. This company also owns Aldridge shop (UK) which participated in the construction of some of equipment too. Compressors and generators </w:t>
      </w:r>
      <w:proofErr w:type="gramStart"/>
      <w:r w:rsidRPr="00272D3E">
        <w:rPr>
          <w:rFonts w:ascii="HelveticaNeueLT Std Med Cn" w:hAnsi="HelveticaNeueLT Std Med Cn"/>
          <w:bCs/>
          <w:lang w:val="en-US"/>
        </w:rPr>
        <w:t>were assembled</w:t>
      </w:r>
      <w:proofErr w:type="gramEnd"/>
      <w:r w:rsidRPr="00272D3E">
        <w:rPr>
          <w:rFonts w:ascii="HelveticaNeueLT Std Med Cn" w:hAnsi="HelveticaNeueLT Std Med Cn"/>
          <w:bCs/>
          <w:lang w:val="en-US"/>
        </w:rPr>
        <w:t xml:space="preserve"> in </w:t>
      </w:r>
      <w:proofErr w:type="spellStart"/>
      <w:r w:rsidRPr="00272D3E">
        <w:rPr>
          <w:rFonts w:ascii="HelveticaNeueLT Std Med Cn" w:hAnsi="HelveticaNeueLT Std Med Cn"/>
          <w:bCs/>
          <w:lang w:val="en-US"/>
        </w:rPr>
        <w:t>Exterran’s</w:t>
      </w:r>
      <w:proofErr w:type="spellEnd"/>
      <w:r w:rsidRPr="00272D3E">
        <w:rPr>
          <w:rFonts w:ascii="HelveticaNeueLT Std Med Cn" w:hAnsi="HelveticaNeueLT Std Med Cn"/>
          <w:bCs/>
          <w:lang w:val="en-US"/>
        </w:rPr>
        <w:t xml:space="preserve"> workshops near Houston. A </w:t>
      </w:r>
      <w:proofErr w:type="gramStart"/>
      <w:r w:rsidRPr="00272D3E">
        <w:rPr>
          <w:rFonts w:ascii="HelveticaNeueLT Std Med Cn" w:hAnsi="HelveticaNeueLT Std Med Cn"/>
          <w:bCs/>
          <w:lang w:val="en-US"/>
        </w:rPr>
        <w:t>high level</w:t>
      </w:r>
      <w:proofErr w:type="gramEnd"/>
      <w:r w:rsidRPr="00272D3E">
        <w:rPr>
          <w:rFonts w:ascii="HelveticaNeueLT Std Med Cn" w:hAnsi="HelveticaNeueLT Std Med Cn"/>
          <w:bCs/>
          <w:lang w:val="en-US"/>
        </w:rPr>
        <w:t xml:space="preserve"> construction company, Bolivia-based Kaiser, was included in the partnership.</w:t>
      </w:r>
    </w:p>
    <w:p w:rsidR="00FE6A34" w:rsidRDefault="00FE6A34" w:rsidP="00FE6A34">
      <w:pPr>
        <w:widowControl/>
        <w:jc w:val="both"/>
        <w:rPr>
          <w:rFonts w:ascii="HelveticaNeueLT Std Med Cn" w:hAnsi="HelveticaNeueLT Std Med Cn"/>
          <w:bCs/>
          <w:lang w:val="en-US"/>
        </w:rPr>
      </w:pPr>
      <w:proofErr w:type="spellStart"/>
      <w:r w:rsidRPr="00272D3E">
        <w:rPr>
          <w:rFonts w:ascii="HelveticaNeueLT Std Med Cn" w:hAnsi="HelveticaNeueLT Std Med Cn"/>
          <w:bCs/>
          <w:lang w:val="en-US"/>
        </w:rPr>
        <w:t>HYtech</w:t>
      </w:r>
      <w:proofErr w:type="spellEnd"/>
      <w:r w:rsidRPr="00272D3E">
        <w:rPr>
          <w:rFonts w:ascii="HelveticaNeueLT Std Med Cn" w:hAnsi="HelveticaNeueLT Std Med Cn"/>
          <w:bCs/>
          <w:lang w:val="en-US"/>
        </w:rPr>
        <w:t xml:space="preserve"> was responsible not only for the basic engineering validation, but for the detail engineering of all </w:t>
      </w:r>
      <w:proofErr w:type="spellStart"/>
      <w:r>
        <w:rPr>
          <w:rFonts w:ascii="HelveticaNeueLT Std Med Cn" w:hAnsi="HelveticaNeueLT Std Med Cn"/>
          <w:bCs/>
          <w:lang w:val="en-US"/>
        </w:rPr>
        <w:t>off</w:t>
      </w:r>
      <w:r w:rsidRPr="00272D3E">
        <w:rPr>
          <w:rFonts w:ascii="HelveticaNeueLT Std Med Cn" w:hAnsi="HelveticaNeueLT Std Med Cn"/>
          <w:bCs/>
          <w:lang w:val="en-US"/>
        </w:rPr>
        <w:t>skid</w:t>
      </w:r>
      <w:proofErr w:type="spellEnd"/>
      <w:r w:rsidRPr="00272D3E">
        <w:rPr>
          <w:rFonts w:ascii="HelveticaNeueLT Std Med Cn" w:hAnsi="HelveticaNeueLT Std Med Cn"/>
          <w:bCs/>
          <w:lang w:val="en-US"/>
        </w:rPr>
        <w:t xml:space="preserve"> </w:t>
      </w:r>
      <w:r>
        <w:rPr>
          <w:rFonts w:ascii="HelveticaNeueLT Std Med Cn" w:hAnsi="HelveticaNeueLT Std Med Cn"/>
          <w:bCs/>
          <w:lang w:val="en-US"/>
        </w:rPr>
        <w:t>plant area as well</w:t>
      </w:r>
      <w:r w:rsidRPr="00272D3E">
        <w:rPr>
          <w:rFonts w:ascii="HelveticaNeueLT Std Med Cn" w:hAnsi="HelveticaNeueLT Std Med Cn"/>
          <w:bCs/>
          <w:lang w:val="en-US"/>
        </w:rPr>
        <w:t xml:space="preserve">. This included the interconnection with existing facilities and migration of the control system to a single unified system. </w:t>
      </w:r>
      <w:proofErr w:type="spellStart"/>
      <w:r w:rsidRPr="00272D3E">
        <w:rPr>
          <w:rFonts w:ascii="HelveticaNeueLT Std Med Cn" w:hAnsi="HelveticaNeueLT Std Med Cn"/>
          <w:bCs/>
          <w:lang w:val="en-US"/>
        </w:rPr>
        <w:t>HYtech</w:t>
      </w:r>
      <w:proofErr w:type="spellEnd"/>
      <w:r w:rsidRPr="00272D3E">
        <w:rPr>
          <w:rFonts w:ascii="HelveticaNeueLT Std Med Cn" w:hAnsi="HelveticaNeueLT Std Med Cn"/>
          <w:bCs/>
          <w:lang w:val="en-US"/>
        </w:rPr>
        <w:t xml:space="preserve"> was responsible for engineering supervision in Dubai, technical support of purchase in Houston, customer relationship management in Santa Cruz de la Sierra and technical assistance for construction and plant assembly in Tarija. Additionally, </w:t>
      </w:r>
      <w:proofErr w:type="spellStart"/>
      <w:r w:rsidRPr="00272D3E">
        <w:rPr>
          <w:rFonts w:ascii="HelveticaNeueLT Std Med Cn" w:hAnsi="HelveticaNeueLT Std Med Cn"/>
          <w:bCs/>
          <w:lang w:val="en-US"/>
        </w:rPr>
        <w:t>HYtech</w:t>
      </w:r>
      <w:proofErr w:type="spellEnd"/>
      <w:r w:rsidRPr="00272D3E">
        <w:rPr>
          <w:rFonts w:ascii="HelveticaNeueLT Std Med Cn" w:hAnsi="HelveticaNeueLT Std Med Cn"/>
          <w:bCs/>
          <w:lang w:val="en-US"/>
        </w:rPr>
        <w:t xml:space="preserve"> had in charge all field survey work and interference detection, and, last but not least, the design, manufacture and supply of all interns, including trays for three towers, and vane packs and liquid-liquid </w:t>
      </w:r>
      <w:proofErr w:type="spellStart"/>
      <w:r w:rsidRPr="00272D3E">
        <w:rPr>
          <w:rFonts w:ascii="HelveticaNeueLT Std Med Cn" w:hAnsi="HelveticaNeueLT Std Med Cn"/>
          <w:bCs/>
          <w:lang w:val="en-US"/>
        </w:rPr>
        <w:t>coalescers</w:t>
      </w:r>
      <w:proofErr w:type="spellEnd"/>
      <w:r w:rsidRPr="00272D3E">
        <w:rPr>
          <w:rFonts w:ascii="HelveticaNeueLT Std Med Cn" w:hAnsi="HelveticaNeueLT Std Med Cn"/>
          <w:bCs/>
          <w:lang w:val="en-US"/>
        </w:rPr>
        <w:t xml:space="preserve"> for other 15 piece of equipment. The big challenge </w:t>
      </w:r>
      <w:r>
        <w:rPr>
          <w:rFonts w:ascii="HelveticaNeueLT Std Med Cn" w:hAnsi="HelveticaNeueLT Std Med Cn"/>
          <w:bCs/>
          <w:lang w:val="en-US"/>
        </w:rPr>
        <w:t>was</w:t>
      </w:r>
      <w:r w:rsidRPr="00272D3E">
        <w:rPr>
          <w:rFonts w:ascii="HelveticaNeueLT Std Med Cn" w:hAnsi="HelveticaNeueLT Std Med Cn"/>
          <w:bCs/>
          <w:lang w:val="en-US"/>
        </w:rPr>
        <w:t xml:space="preserve"> the project schedule, since the engineering phase kicked off in December 2011, and the startup </w:t>
      </w:r>
      <w:r w:rsidR="00A67B46">
        <w:rPr>
          <w:rFonts w:ascii="HelveticaNeueLT Std Med Cn" w:hAnsi="HelveticaNeueLT Std Med Cn"/>
          <w:bCs/>
          <w:lang w:val="en-US"/>
        </w:rPr>
        <w:t>took place in</w:t>
      </w:r>
      <w:r w:rsidRPr="00272D3E">
        <w:rPr>
          <w:rFonts w:ascii="HelveticaNeueLT Std Med Cn" w:hAnsi="HelveticaNeueLT Std Med Cn"/>
          <w:bCs/>
          <w:lang w:val="en-US"/>
        </w:rPr>
        <w:t xml:space="preserve"> 2013.</w:t>
      </w:r>
    </w:p>
    <w:p w:rsidR="00FE6A34" w:rsidRDefault="00FE6A34" w:rsidP="002E2172">
      <w:pPr>
        <w:widowControl/>
        <w:jc w:val="both"/>
        <w:rPr>
          <w:rFonts w:ascii="HelveticaNeueLT Std Med Cn" w:hAnsi="HelveticaNeueLT Std Med Cn"/>
          <w:bCs/>
          <w:lang w:val="en-US"/>
        </w:rPr>
      </w:pPr>
    </w:p>
    <w:p w:rsidR="00FE6A34" w:rsidRPr="00517998" w:rsidRDefault="00FE6A34" w:rsidP="002E2172">
      <w:pPr>
        <w:widowControl/>
        <w:jc w:val="both"/>
        <w:rPr>
          <w:rFonts w:ascii="HelveticaNeueLT Std Med Cn" w:hAnsi="HelveticaNeueLT Std Med Cn"/>
          <w:bCs/>
          <w:lang w:val="en-US"/>
        </w:rPr>
      </w:pPr>
    </w:p>
    <w:p w:rsidR="002E2172" w:rsidRPr="005C6E01" w:rsidRDefault="002E2172" w:rsidP="002E2172">
      <w:pPr>
        <w:widowControl/>
        <w:jc w:val="both"/>
        <w:rPr>
          <w:rFonts w:ascii="HelveticaNeueLT Std Med Cn" w:hAnsi="HelveticaNeueLT Std Med Cn"/>
          <w:b/>
          <w:bCs/>
          <w:lang w:val="en-US"/>
        </w:rPr>
      </w:pPr>
      <w:r w:rsidRPr="00517998">
        <w:rPr>
          <w:rFonts w:ascii="HelveticaNeueLT Std Med Cn" w:hAnsi="HelveticaNeueLT Std Med Cn"/>
          <w:b/>
          <w:bCs/>
          <w:lang w:val="en-US"/>
        </w:rPr>
        <w:t>YACIMIENTOS PETROLÍFEROS FISCALES BOLIVIANOS (Gran Chaco – Tarija</w:t>
      </w:r>
      <w:r w:rsidR="00126BA8">
        <w:rPr>
          <w:rFonts w:ascii="HelveticaNeueLT Std Med Cn" w:hAnsi="HelveticaNeueLT Std Med Cn"/>
          <w:b/>
          <w:bCs/>
          <w:lang w:val="en-US"/>
        </w:rPr>
        <w:t>, Bolivia</w:t>
      </w:r>
      <w:r w:rsidRPr="00517998">
        <w:rPr>
          <w:rFonts w:ascii="HelveticaNeueLT Std Med Cn" w:hAnsi="HelveticaNeueLT Std Med Cn"/>
          <w:b/>
          <w:bCs/>
          <w:lang w:val="en-US"/>
        </w:rPr>
        <w:t xml:space="preserve">) – </w:t>
      </w:r>
      <w:r w:rsidRPr="005C6E01">
        <w:rPr>
          <w:rFonts w:ascii="HelveticaNeueLT Std Med Cn" w:hAnsi="HelveticaNeueLT Std Med Cn"/>
          <w:b/>
          <w:bCs/>
          <w:lang w:val="en-US"/>
        </w:rPr>
        <w:t xml:space="preserve">Complete </w:t>
      </w:r>
      <w:proofErr w:type="spellStart"/>
      <w:r w:rsidRPr="005C6E01">
        <w:rPr>
          <w:rFonts w:ascii="HelveticaNeueLT Std Med Cn" w:hAnsi="HelveticaNeueLT Std Med Cn"/>
          <w:b/>
          <w:bCs/>
          <w:lang w:val="en-US"/>
        </w:rPr>
        <w:t>eFEED</w:t>
      </w:r>
      <w:proofErr w:type="spellEnd"/>
      <w:r w:rsidRPr="005C6E01">
        <w:rPr>
          <w:rFonts w:ascii="HelveticaNeueLT Std Med Cn" w:hAnsi="HelveticaNeueLT Std Med Cn"/>
          <w:b/>
          <w:bCs/>
          <w:lang w:val="en-US"/>
        </w:rPr>
        <w:t>, preliminary Detailed Engineering for a</w:t>
      </w:r>
      <w:r>
        <w:rPr>
          <w:rFonts w:ascii="HelveticaNeueLT Std Med Cn" w:hAnsi="HelveticaNeueLT Std Med Cn"/>
          <w:b/>
          <w:bCs/>
          <w:lang w:val="en-US"/>
        </w:rPr>
        <w:t xml:space="preserve"> new</w:t>
      </w:r>
      <w:r w:rsidRPr="005C6E01">
        <w:rPr>
          <w:rFonts w:ascii="HelveticaNeueLT Std Med Cn" w:hAnsi="HelveticaNeueLT Std Med Cn"/>
          <w:b/>
          <w:bCs/>
          <w:lang w:val="en-US"/>
        </w:rPr>
        <w:t xml:space="preserve"> 1000 MMSCFD cryogenic plant</w:t>
      </w:r>
    </w:p>
    <w:p w:rsidR="002E2172" w:rsidRPr="005C6E01" w:rsidRDefault="002E2172" w:rsidP="002E2172">
      <w:pPr>
        <w:widowControl/>
        <w:jc w:val="both"/>
        <w:rPr>
          <w:rFonts w:ascii="HelveticaNeueLT Std Med Cn" w:hAnsi="HelveticaNeueLT Std Med Cn"/>
          <w:b/>
          <w:bCs/>
          <w:lang w:val="en-US"/>
        </w:rPr>
      </w:pPr>
    </w:p>
    <w:p w:rsidR="002E2172" w:rsidRPr="0098599C" w:rsidRDefault="002E2172" w:rsidP="002E2172">
      <w:pPr>
        <w:widowControl/>
        <w:jc w:val="both"/>
        <w:rPr>
          <w:rFonts w:ascii="HelveticaNeueLT Std Med Cn" w:hAnsi="HelveticaNeueLT Std Med Cn"/>
          <w:bCs/>
          <w:lang w:val="en-US"/>
        </w:rPr>
      </w:pPr>
      <w:r w:rsidRPr="0098599C">
        <w:rPr>
          <w:rFonts w:ascii="HelveticaNeueLT Std Med Cn" w:hAnsi="HelveticaNeueLT Std Med Cn"/>
          <w:bCs/>
          <w:lang w:val="en-US"/>
        </w:rPr>
        <w:t>Hytech develop</w:t>
      </w:r>
      <w:r>
        <w:rPr>
          <w:rFonts w:ascii="HelveticaNeueLT Std Med Cn" w:hAnsi="HelveticaNeueLT Std Med Cn"/>
          <w:bCs/>
          <w:lang w:val="en-US"/>
        </w:rPr>
        <w:t>ed</w:t>
      </w:r>
      <w:r w:rsidRPr="0098599C">
        <w:rPr>
          <w:rFonts w:ascii="HelveticaNeueLT Std Med Cn" w:hAnsi="HelveticaNeueLT Std Med Cn"/>
          <w:bCs/>
          <w:lang w:val="en-US"/>
        </w:rPr>
        <w:t xml:space="preserve"> all local and international market </w:t>
      </w:r>
      <w:r>
        <w:rPr>
          <w:rFonts w:ascii="HelveticaNeueLT Std Med Cn" w:hAnsi="HelveticaNeueLT Std Med Cn"/>
          <w:bCs/>
          <w:lang w:val="en-US"/>
        </w:rPr>
        <w:t xml:space="preserve">studies </w:t>
      </w:r>
      <w:r w:rsidRPr="0098599C">
        <w:rPr>
          <w:rFonts w:ascii="HelveticaNeueLT Std Med Cn" w:hAnsi="HelveticaNeueLT Std Med Cn"/>
          <w:bCs/>
          <w:lang w:val="en-US"/>
        </w:rPr>
        <w:t xml:space="preserve">jointly with </w:t>
      </w:r>
      <w:r>
        <w:rPr>
          <w:rFonts w:ascii="HelveticaNeueLT Std Med Cn" w:hAnsi="HelveticaNeueLT Std Med Cn"/>
          <w:bCs/>
          <w:lang w:val="en-US"/>
        </w:rPr>
        <w:t xml:space="preserve">Gas </w:t>
      </w:r>
      <w:proofErr w:type="spellStart"/>
      <w:r>
        <w:rPr>
          <w:rFonts w:ascii="HelveticaNeueLT Std Med Cn" w:hAnsi="HelveticaNeueLT Std Med Cn"/>
          <w:bCs/>
          <w:lang w:val="en-US"/>
        </w:rPr>
        <w:t>Meridional</w:t>
      </w:r>
      <w:proofErr w:type="spellEnd"/>
      <w:r w:rsidRPr="0098599C">
        <w:rPr>
          <w:rFonts w:ascii="HelveticaNeueLT Std Med Cn" w:hAnsi="HelveticaNeueLT Std Med Cn"/>
          <w:bCs/>
          <w:lang w:val="en-US"/>
        </w:rPr>
        <w:t xml:space="preserve"> </w:t>
      </w:r>
      <w:proofErr w:type="gramStart"/>
      <w:r>
        <w:rPr>
          <w:rFonts w:ascii="HelveticaNeueLT Std Med Cn" w:hAnsi="HelveticaNeueLT Std Med Cn"/>
          <w:bCs/>
          <w:lang w:val="en-US"/>
        </w:rPr>
        <w:t>c</w:t>
      </w:r>
      <w:r w:rsidRPr="0098599C">
        <w:rPr>
          <w:rFonts w:ascii="HelveticaNeueLT Std Med Cn" w:hAnsi="HelveticaNeueLT Std Med Cn"/>
          <w:bCs/>
          <w:lang w:val="en-US"/>
        </w:rPr>
        <w:t>ompany</w:t>
      </w:r>
      <w:proofErr w:type="gramEnd"/>
      <w:r>
        <w:rPr>
          <w:rFonts w:ascii="HelveticaNeueLT Std Med Cn" w:hAnsi="HelveticaNeueLT Std Med Cn"/>
          <w:bCs/>
          <w:lang w:val="en-US"/>
        </w:rPr>
        <w:t>,</w:t>
      </w:r>
      <w:r w:rsidRPr="0098599C">
        <w:rPr>
          <w:rFonts w:ascii="HelveticaNeueLT Std Med Cn" w:hAnsi="HelveticaNeueLT Std Med Cn"/>
          <w:bCs/>
          <w:lang w:val="en-US"/>
        </w:rPr>
        <w:t xml:space="preserve"> </w:t>
      </w:r>
      <w:r>
        <w:rPr>
          <w:rFonts w:ascii="HelveticaNeueLT Std Med Cn" w:hAnsi="HelveticaNeueLT Std Med Cn"/>
          <w:bCs/>
          <w:lang w:val="en-US"/>
        </w:rPr>
        <w:t>finding</w:t>
      </w:r>
      <w:r w:rsidRPr="0098599C">
        <w:rPr>
          <w:rFonts w:ascii="HelveticaNeueLT Std Med Cn" w:hAnsi="HelveticaNeueLT Std Med Cn"/>
          <w:bCs/>
          <w:lang w:val="en-US"/>
        </w:rPr>
        <w:t xml:space="preserve"> the most profitable and feasible </w:t>
      </w:r>
      <w:r>
        <w:rPr>
          <w:rFonts w:ascii="HelveticaNeueLT Std Med Cn" w:hAnsi="HelveticaNeueLT Std Med Cn"/>
          <w:bCs/>
          <w:lang w:val="en-US"/>
        </w:rPr>
        <w:t xml:space="preserve">implementation </w:t>
      </w:r>
      <w:r w:rsidRPr="0098599C">
        <w:rPr>
          <w:rFonts w:ascii="HelveticaNeueLT Std Med Cn" w:hAnsi="HelveticaNeueLT Std Med Cn"/>
          <w:bCs/>
          <w:lang w:val="en-US"/>
        </w:rPr>
        <w:t>options</w:t>
      </w:r>
      <w:r>
        <w:rPr>
          <w:rFonts w:ascii="HelveticaNeueLT Std Med Cn" w:hAnsi="HelveticaNeueLT Std Med Cn"/>
          <w:bCs/>
          <w:lang w:val="en-US"/>
        </w:rPr>
        <w:t>.</w:t>
      </w:r>
      <w:r w:rsidRPr="0098599C">
        <w:rPr>
          <w:rFonts w:ascii="HelveticaNeueLT Std Med Cn" w:hAnsi="HelveticaNeueLT Std Med Cn"/>
          <w:bCs/>
          <w:lang w:val="en-US"/>
        </w:rPr>
        <w:t xml:space="preserve"> </w:t>
      </w:r>
      <w:r>
        <w:rPr>
          <w:rFonts w:ascii="HelveticaNeueLT Std Med Cn" w:hAnsi="HelveticaNeueLT Std Med Cn"/>
          <w:bCs/>
          <w:lang w:val="en-US"/>
        </w:rPr>
        <w:t>All</w:t>
      </w:r>
      <w:r w:rsidRPr="0098599C">
        <w:rPr>
          <w:rFonts w:ascii="HelveticaNeueLT Std Med Cn" w:hAnsi="HelveticaNeueLT Std Med Cn"/>
          <w:bCs/>
          <w:lang w:val="en-US"/>
        </w:rPr>
        <w:t xml:space="preserve"> alternatives</w:t>
      </w:r>
      <w:r>
        <w:rPr>
          <w:rFonts w:ascii="HelveticaNeueLT Std Med Cn" w:hAnsi="HelveticaNeueLT Std Med Cn"/>
          <w:bCs/>
          <w:lang w:val="en-US"/>
        </w:rPr>
        <w:t xml:space="preserve"> </w:t>
      </w:r>
      <w:proofErr w:type="gramStart"/>
      <w:r>
        <w:rPr>
          <w:rFonts w:ascii="HelveticaNeueLT Std Med Cn" w:hAnsi="HelveticaNeueLT Std Med Cn"/>
          <w:bCs/>
          <w:lang w:val="en-US"/>
        </w:rPr>
        <w:t>were</w:t>
      </w:r>
      <w:r w:rsidRPr="0098599C">
        <w:rPr>
          <w:rFonts w:ascii="HelveticaNeueLT Std Med Cn" w:hAnsi="HelveticaNeueLT Std Med Cn"/>
          <w:bCs/>
          <w:lang w:val="en-US"/>
        </w:rPr>
        <w:t xml:space="preserve"> </w:t>
      </w:r>
      <w:r>
        <w:rPr>
          <w:rFonts w:ascii="HelveticaNeueLT Std Med Cn" w:hAnsi="HelveticaNeueLT Std Med Cn"/>
          <w:bCs/>
          <w:lang w:val="en-US"/>
        </w:rPr>
        <w:t>backed</w:t>
      </w:r>
      <w:proofErr w:type="gramEnd"/>
      <w:r>
        <w:rPr>
          <w:rFonts w:ascii="HelveticaNeueLT Std Med Cn" w:hAnsi="HelveticaNeueLT Std Med Cn"/>
          <w:bCs/>
          <w:lang w:val="en-US"/>
        </w:rPr>
        <w:t xml:space="preserve"> by</w:t>
      </w:r>
      <w:r w:rsidRPr="0098599C">
        <w:rPr>
          <w:rFonts w:ascii="HelveticaNeueLT Std Med Cn" w:hAnsi="HelveticaNeueLT Std Med Cn"/>
          <w:bCs/>
          <w:lang w:val="en-US"/>
        </w:rPr>
        <w:t xml:space="preserve"> conceptual engineering design</w:t>
      </w:r>
      <w:r>
        <w:rPr>
          <w:rFonts w:ascii="HelveticaNeueLT Std Med Cn" w:hAnsi="HelveticaNeueLT Std Med Cn"/>
          <w:bCs/>
          <w:lang w:val="en-US"/>
        </w:rPr>
        <w:t>s</w:t>
      </w:r>
      <w:r w:rsidRPr="0098599C">
        <w:rPr>
          <w:rFonts w:ascii="HelveticaNeueLT Std Med Cn" w:hAnsi="HelveticaNeueLT Std Med Cn"/>
          <w:bCs/>
          <w:lang w:val="en-US"/>
        </w:rPr>
        <w:t>, investment estima</w:t>
      </w:r>
      <w:r>
        <w:rPr>
          <w:rFonts w:ascii="HelveticaNeueLT Std Med Cn" w:hAnsi="HelveticaNeueLT Std Med Cn"/>
          <w:bCs/>
          <w:lang w:val="en-US"/>
        </w:rPr>
        <w:t xml:space="preserve">tes </w:t>
      </w:r>
      <w:r>
        <w:rPr>
          <w:rFonts w:ascii="HelveticaNeueLT Std Med Cn" w:hAnsi="HelveticaNeueLT Std Med Cn"/>
          <w:bCs/>
          <w:lang w:val="en-US"/>
        </w:rPr>
        <w:lastRenderedPageBreak/>
        <w:t xml:space="preserve">and negotiating proposals, market alternatives, and logistics </w:t>
      </w:r>
      <w:r w:rsidRPr="0098599C">
        <w:rPr>
          <w:rFonts w:ascii="HelveticaNeueLT Std Med Cn" w:hAnsi="HelveticaNeueLT Std Med Cn"/>
          <w:bCs/>
          <w:lang w:val="en-US"/>
        </w:rPr>
        <w:t xml:space="preserve">for LPG and </w:t>
      </w:r>
      <w:r>
        <w:rPr>
          <w:rFonts w:ascii="HelveticaNeueLT Std Med Cn" w:hAnsi="HelveticaNeueLT Std Med Cn"/>
          <w:bCs/>
          <w:lang w:val="en-US"/>
        </w:rPr>
        <w:t xml:space="preserve">Gasoline, as well as environmental impact assessments and </w:t>
      </w:r>
      <w:proofErr w:type="spellStart"/>
      <w:r>
        <w:rPr>
          <w:rFonts w:ascii="HelveticaNeueLT Std Med Cn" w:hAnsi="HelveticaNeueLT Std Med Cn"/>
          <w:bCs/>
          <w:lang w:val="en-US"/>
        </w:rPr>
        <w:t>microlocalization</w:t>
      </w:r>
      <w:proofErr w:type="spellEnd"/>
      <w:r w:rsidRPr="0098599C">
        <w:rPr>
          <w:rFonts w:ascii="HelveticaNeueLT Std Med Cn" w:hAnsi="HelveticaNeueLT Std Med Cn"/>
          <w:bCs/>
          <w:lang w:val="en-US"/>
        </w:rPr>
        <w:t xml:space="preserve"> studies.</w:t>
      </w:r>
    </w:p>
    <w:p w:rsidR="002E2172" w:rsidRPr="0098599C" w:rsidRDefault="002E2172" w:rsidP="002E2172">
      <w:pPr>
        <w:widowControl/>
        <w:jc w:val="both"/>
        <w:rPr>
          <w:rFonts w:ascii="HelveticaNeueLT Std Med Cn" w:hAnsi="HelveticaNeueLT Std Med Cn"/>
          <w:bCs/>
          <w:lang w:val="en-US"/>
        </w:rPr>
      </w:pPr>
      <w:r>
        <w:rPr>
          <w:rFonts w:ascii="HelveticaNeueLT Std Med Cn" w:hAnsi="HelveticaNeueLT Std Med Cn"/>
          <w:bCs/>
          <w:lang w:val="en-US"/>
        </w:rPr>
        <w:t xml:space="preserve">Also involved were </w:t>
      </w:r>
      <w:r w:rsidRPr="0098599C">
        <w:rPr>
          <w:rFonts w:ascii="HelveticaNeueLT Std Med Cn" w:hAnsi="HelveticaNeueLT Std Med Cn"/>
          <w:bCs/>
          <w:lang w:val="en-US"/>
        </w:rPr>
        <w:t xml:space="preserve">companies </w:t>
      </w:r>
      <w:proofErr w:type="spellStart"/>
      <w:r w:rsidRPr="0098599C">
        <w:rPr>
          <w:rFonts w:ascii="HelveticaNeueLT Std Med Cn" w:hAnsi="HelveticaNeueLT Std Med Cn"/>
          <w:bCs/>
          <w:lang w:val="en-US"/>
        </w:rPr>
        <w:t>Bolpe</w:t>
      </w:r>
      <w:r>
        <w:rPr>
          <w:rFonts w:ascii="HelveticaNeueLT Std Med Cn" w:hAnsi="HelveticaNeueLT Std Med Cn"/>
          <w:bCs/>
          <w:lang w:val="en-US"/>
        </w:rPr>
        <w:t>g</w:t>
      </w:r>
      <w:r w:rsidRPr="0098599C">
        <w:rPr>
          <w:rFonts w:ascii="HelveticaNeueLT Std Med Cn" w:hAnsi="HelveticaNeueLT Std Med Cn"/>
          <w:bCs/>
          <w:lang w:val="en-US"/>
        </w:rPr>
        <w:t>as</w:t>
      </w:r>
      <w:proofErr w:type="spellEnd"/>
      <w:r w:rsidRPr="0098599C">
        <w:rPr>
          <w:rFonts w:ascii="HelveticaNeueLT Std Med Cn" w:hAnsi="HelveticaNeueLT Std Med Cn"/>
          <w:bCs/>
          <w:lang w:val="en-US"/>
        </w:rPr>
        <w:t xml:space="preserve"> and PCA, both f</w:t>
      </w:r>
      <w:r w:rsidR="00A67B46">
        <w:rPr>
          <w:rFonts w:ascii="HelveticaNeueLT Std Med Cn" w:hAnsi="HelveticaNeueLT Std Med Cn"/>
          <w:bCs/>
          <w:lang w:val="en-US"/>
        </w:rPr>
        <w:t>rom</w:t>
      </w:r>
      <w:r w:rsidRPr="0098599C">
        <w:rPr>
          <w:rFonts w:ascii="HelveticaNeueLT Std Med Cn" w:hAnsi="HelveticaNeueLT Std Med Cn"/>
          <w:bCs/>
          <w:lang w:val="en-US"/>
        </w:rPr>
        <w:t xml:space="preserve"> Bolivia, in field studies and environmental </w:t>
      </w:r>
      <w:r>
        <w:rPr>
          <w:rFonts w:ascii="HelveticaNeueLT Std Med Cn" w:hAnsi="HelveticaNeueLT Std Med Cn"/>
          <w:bCs/>
          <w:lang w:val="en-US"/>
        </w:rPr>
        <w:t xml:space="preserve">and social </w:t>
      </w:r>
      <w:r w:rsidRPr="0098599C">
        <w:rPr>
          <w:rFonts w:ascii="HelveticaNeueLT Std Med Cn" w:hAnsi="HelveticaNeueLT Std Med Cn"/>
          <w:bCs/>
          <w:lang w:val="en-US"/>
        </w:rPr>
        <w:t>impact studies</w:t>
      </w:r>
      <w:r>
        <w:rPr>
          <w:rFonts w:ascii="HelveticaNeueLT Std Med Cn" w:hAnsi="HelveticaNeueLT Std Med Cn"/>
          <w:bCs/>
          <w:lang w:val="en-US"/>
        </w:rPr>
        <w:t>, respectively</w:t>
      </w:r>
      <w:r w:rsidRPr="0098599C">
        <w:rPr>
          <w:rFonts w:ascii="HelveticaNeueLT Std Med Cn" w:hAnsi="HelveticaNeueLT Std Med Cn"/>
          <w:bCs/>
          <w:lang w:val="en-US"/>
        </w:rPr>
        <w:t>.</w:t>
      </w:r>
    </w:p>
    <w:p w:rsidR="002E2172" w:rsidRPr="0098599C" w:rsidRDefault="002E2172" w:rsidP="002E2172">
      <w:pPr>
        <w:widowControl/>
        <w:jc w:val="both"/>
        <w:rPr>
          <w:rFonts w:ascii="HelveticaNeueLT Std Med Cn" w:hAnsi="HelveticaNeueLT Std Med Cn"/>
          <w:bCs/>
          <w:lang w:val="en-US"/>
        </w:rPr>
      </w:pPr>
      <w:r w:rsidRPr="0098599C">
        <w:rPr>
          <w:rFonts w:ascii="HelveticaNeueLT Std Med Cn" w:hAnsi="HelveticaNeueLT Std Med Cn"/>
          <w:bCs/>
          <w:lang w:val="en-US"/>
        </w:rPr>
        <w:t xml:space="preserve">Once the best alternative </w:t>
      </w:r>
      <w:proofErr w:type="gramStart"/>
      <w:r>
        <w:rPr>
          <w:rFonts w:ascii="HelveticaNeueLT Std Med Cn" w:hAnsi="HelveticaNeueLT Std Med Cn"/>
          <w:bCs/>
          <w:lang w:val="en-US"/>
        </w:rPr>
        <w:t>was chosen</w:t>
      </w:r>
      <w:proofErr w:type="gramEnd"/>
      <w:r>
        <w:rPr>
          <w:rFonts w:ascii="HelveticaNeueLT Std Med Cn" w:hAnsi="HelveticaNeueLT Std Med Cn"/>
          <w:bCs/>
          <w:lang w:val="en-US"/>
        </w:rPr>
        <w:t>, Hytech</w:t>
      </w:r>
      <w:r w:rsidRPr="0098599C">
        <w:rPr>
          <w:rFonts w:ascii="HelveticaNeueLT Std Med Cn" w:hAnsi="HelveticaNeueLT Std Med Cn"/>
          <w:bCs/>
          <w:lang w:val="en-US"/>
        </w:rPr>
        <w:t xml:space="preserve"> </w:t>
      </w:r>
      <w:r>
        <w:rPr>
          <w:rFonts w:ascii="HelveticaNeueLT Std Med Cn" w:hAnsi="HelveticaNeueLT Std Med Cn"/>
          <w:bCs/>
          <w:lang w:val="en-US"/>
        </w:rPr>
        <w:t>formed</w:t>
      </w:r>
      <w:r w:rsidRPr="0098599C">
        <w:rPr>
          <w:rFonts w:ascii="HelveticaNeueLT Std Med Cn" w:hAnsi="HelveticaNeueLT Std Med Cn"/>
          <w:bCs/>
          <w:lang w:val="en-US"/>
        </w:rPr>
        <w:t xml:space="preserve"> part of the group</w:t>
      </w:r>
      <w:r>
        <w:rPr>
          <w:rFonts w:ascii="HelveticaNeueLT Std Med Cn" w:hAnsi="HelveticaNeueLT Std Med Cn"/>
          <w:bCs/>
          <w:lang w:val="en-US"/>
        </w:rPr>
        <w:t xml:space="preserve"> that</w:t>
      </w:r>
      <w:r w:rsidRPr="0098599C">
        <w:rPr>
          <w:rFonts w:ascii="HelveticaNeueLT Std Med Cn" w:hAnsi="HelveticaNeueLT Std Med Cn"/>
          <w:bCs/>
          <w:lang w:val="en-US"/>
        </w:rPr>
        <w:t xml:space="preserve"> </w:t>
      </w:r>
      <w:r>
        <w:rPr>
          <w:rFonts w:ascii="HelveticaNeueLT Std Med Cn" w:hAnsi="HelveticaNeueLT Std Med Cn"/>
          <w:bCs/>
          <w:lang w:val="en-US"/>
        </w:rPr>
        <w:t>introduced</w:t>
      </w:r>
      <w:r w:rsidRPr="0098599C">
        <w:rPr>
          <w:rFonts w:ascii="HelveticaNeueLT Std Med Cn" w:hAnsi="HelveticaNeueLT Std Med Cn"/>
          <w:bCs/>
          <w:lang w:val="en-US"/>
        </w:rPr>
        <w:t xml:space="preserve"> the proposal to the board and</w:t>
      </w:r>
      <w:r>
        <w:rPr>
          <w:rFonts w:ascii="HelveticaNeueLT Std Med Cn" w:hAnsi="HelveticaNeueLT Std Med Cn"/>
          <w:bCs/>
          <w:lang w:val="en-US"/>
        </w:rPr>
        <w:t xml:space="preserve"> to </w:t>
      </w:r>
      <w:r w:rsidRPr="0098599C">
        <w:rPr>
          <w:rFonts w:ascii="HelveticaNeueLT Std Med Cn" w:hAnsi="HelveticaNeueLT Std Med Cn"/>
          <w:bCs/>
          <w:lang w:val="en-US"/>
        </w:rPr>
        <w:t>national and local government officers.</w:t>
      </w:r>
    </w:p>
    <w:p w:rsidR="002E2172" w:rsidRPr="0098599C" w:rsidRDefault="002E2172" w:rsidP="002E2172">
      <w:pPr>
        <w:widowControl/>
        <w:jc w:val="both"/>
        <w:rPr>
          <w:rFonts w:ascii="HelveticaNeueLT Std Med Cn" w:hAnsi="HelveticaNeueLT Std Med Cn"/>
          <w:bCs/>
          <w:lang w:val="en-US"/>
        </w:rPr>
      </w:pPr>
      <w:r>
        <w:rPr>
          <w:rFonts w:ascii="HelveticaNeueLT Std Med Cn" w:hAnsi="HelveticaNeueLT Std Med Cn"/>
          <w:bCs/>
          <w:lang w:val="en-US"/>
        </w:rPr>
        <w:t xml:space="preserve">Hytech then moved forward with </w:t>
      </w:r>
      <w:r w:rsidRPr="0098599C">
        <w:rPr>
          <w:rFonts w:ascii="HelveticaNeueLT Std Med Cn" w:hAnsi="HelveticaNeueLT Std Med Cn"/>
          <w:bCs/>
          <w:lang w:val="en-US"/>
        </w:rPr>
        <w:t xml:space="preserve">the completion of </w:t>
      </w:r>
      <w:r>
        <w:rPr>
          <w:rFonts w:ascii="HelveticaNeueLT Std Med Cn" w:hAnsi="HelveticaNeueLT Std Med Cn"/>
          <w:bCs/>
          <w:lang w:val="en-US"/>
        </w:rPr>
        <w:t xml:space="preserve">Full </w:t>
      </w:r>
      <w:r w:rsidRPr="0098599C">
        <w:rPr>
          <w:rFonts w:ascii="HelveticaNeueLT Std Med Cn" w:hAnsi="HelveticaNeueLT Std Med Cn"/>
          <w:bCs/>
          <w:lang w:val="en-US"/>
        </w:rPr>
        <w:t xml:space="preserve">Basic and </w:t>
      </w:r>
      <w:r>
        <w:rPr>
          <w:rFonts w:ascii="HelveticaNeueLT Std Med Cn" w:hAnsi="HelveticaNeueLT Std Med Cn"/>
          <w:bCs/>
          <w:lang w:val="en-US"/>
        </w:rPr>
        <w:t xml:space="preserve">preliminary </w:t>
      </w:r>
      <w:r w:rsidRPr="0098599C">
        <w:rPr>
          <w:rFonts w:ascii="HelveticaNeueLT Std Med Cn" w:hAnsi="HelveticaNeueLT Std Med Cn"/>
          <w:bCs/>
          <w:lang w:val="en-US"/>
        </w:rPr>
        <w:t xml:space="preserve">Detailed Engineering </w:t>
      </w:r>
      <w:r>
        <w:rPr>
          <w:rFonts w:ascii="HelveticaNeueLT Std Med Cn" w:hAnsi="HelveticaNeueLT Std Med Cn"/>
          <w:bCs/>
          <w:lang w:val="en-US"/>
        </w:rPr>
        <w:t xml:space="preserve">for the </w:t>
      </w:r>
      <w:r w:rsidRPr="0098599C">
        <w:rPr>
          <w:rFonts w:ascii="HelveticaNeueLT Std Med Cn" w:hAnsi="HelveticaNeueLT Std Med Cn"/>
          <w:bCs/>
          <w:lang w:val="en-US"/>
        </w:rPr>
        <w:t xml:space="preserve">plant that would process </w:t>
      </w:r>
      <w:r>
        <w:rPr>
          <w:rFonts w:ascii="HelveticaNeueLT Std Med Cn" w:hAnsi="HelveticaNeueLT Std Med Cn"/>
          <w:bCs/>
          <w:lang w:val="en-US"/>
        </w:rPr>
        <w:t>1100 MMSCF</w:t>
      </w:r>
      <w:r w:rsidRPr="0098599C">
        <w:rPr>
          <w:rFonts w:ascii="HelveticaNeueLT Std Med Cn" w:hAnsi="HelveticaNeueLT Std Med Cn"/>
          <w:bCs/>
          <w:lang w:val="en-US"/>
        </w:rPr>
        <w:t>D</w:t>
      </w:r>
      <w:r>
        <w:rPr>
          <w:rFonts w:ascii="HelveticaNeueLT Std Med Cn" w:hAnsi="HelveticaNeueLT Std Med Cn"/>
          <w:bCs/>
          <w:lang w:val="en-US"/>
        </w:rPr>
        <w:t>;</w:t>
      </w:r>
      <w:r w:rsidRPr="0098599C">
        <w:rPr>
          <w:rFonts w:ascii="HelveticaNeueLT Std Med Cn" w:hAnsi="HelveticaNeueLT Std Med Cn"/>
          <w:bCs/>
          <w:lang w:val="en-US"/>
        </w:rPr>
        <w:t xml:space="preserve"> LPG </w:t>
      </w:r>
      <w:r w:rsidRPr="0098599C">
        <w:rPr>
          <w:rFonts w:ascii="Arial" w:hAnsi="Arial" w:cs="Arial"/>
          <w:bCs/>
          <w:lang w:val="en-US"/>
        </w:rPr>
        <w:t>​​</w:t>
      </w:r>
      <w:r w:rsidRPr="0098599C">
        <w:rPr>
          <w:rFonts w:ascii="HelveticaNeueLT Std Med Cn" w:hAnsi="HelveticaNeueLT Std Med Cn"/>
          <w:bCs/>
          <w:lang w:val="en-US"/>
        </w:rPr>
        <w:t>and gasoline storage</w:t>
      </w:r>
      <w:r>
        <w:rPr>
          <w:rFonts w:ascii="HelveticaNeueLT Std Med Cn" w:hAnsi="HelveticaNeueLT Std Med Cn"/>
          <w:bCs/>
          <w:lang w:val="en-US"/>
        </w:rPr>
        <w:t>;</w:t>
      </w:r>
      <w:r w:rsidRPr="0098599C">
        <w:rPr>
          <w:rFonts w:ascii="HelveticaNeueLT Std Med Cn" w:hAnsi="HelveticaNeueLT Std Med Cn"/>
          <w:bCs/>
          <w:lang w:val="en-US"/>
        </w:rPr>
        <w:t xml:space="preserve"> pipelines and pipeline interconnection</w:t>
      </w:r>
      <w:r>
        <w:rPr>
          <w:rFonts w:ascii="HelveticaNeueLT Std Med Cn" w:hAnsi="HelveticaNeueLT Std Med Cn"/>
          <w:bCs/>
          <w:lang w:val="en-US"/>
        </w:rPr>
        <w:t>;</w:t>
      </w:r>
      <w:r w:rsidRPr="0098599C">
        <w:rPr>
          <w:rFonts w:ascii="HelveticaNeueLT Std Med Cn" w:hAnsi="HelveticaNeueLT Std Med Cn"/>
          <w:bCs/>
          <w:lang w:val="en-US"/>
        </w:rPr>
        <w:t xml:space="preserve"> residual gas compression</w:t>
      </w:r>
      <w:r>
        <w:rPr>
          <w:rFonts w:ascii="HelveticaNeueLT Std Med Cn" w:hAnsi="HelveticaNeueLT Std Med Cn"/>
          <w:bCs/>
          <w:lang w:val="en-US"/>
        </w:rPr>
        <w:t>;</w:t>
      </w:r>
      <w:r w:rsidRPr="0098599C">
        <w:rPr>
          <w:rFonts w:ascii="HelveticaNeueLT Std Med Cn" w:hAnsi="HelveticaNeueLT Std Med Cn"/>
          <w:bCs/>
          <w:lang w:val="en-US"/>
        </w:rPr>
        <w:t xml:space="preserve"> LPG, </w:t>
      </w:r>
      <w:proofErr w:type="spellStart"/>
      <w:r w:rsidRPr="0098599C">
        <w:rPr>
          <w:rFonts w:ascii="HelveticaNeueLT Std Med Cn" w:hAnsi="HelveticaNeueLT Std Med Cn"/>
          <w:bCs/>
          <w:lang w:val="en-US"/>
        </w:rPr>
        <w:t>isopentane</w:t>
      </w:r>
      <w:proofErr w:type="spellEnd"/>
      <w:r w:rsidRPr="0098599C">
        <w:rPr>
          <w:rFonts w:ascii="HelveticaNeueLT Std Med Cn" w:hAnsi="HelveticaNeueLT Std Med Cn"/>
          <w:bCs/>
          <w:lang w:val="en-US"/>
        </w:rPr>
        <w:t xml:space="preserve"> and gas</w:t>
      </w:r>
      <w:r>
        <w:rPr>
          <w:rFonts w:ascii="HelveticaNeueLT Std Med Cn" w:hAnsi="HelveticaNeueLT Std Med Cn"/>
          <w:bCs/>
          <w:lang w:val="en-US"/>
        </w:rPr>
        <w:t>oline pumping and cargo stations; equipment</w:t>
      </w:r>
      <w:r w:rsidRPr="0098599C">
        <w:rPr>
          <w:rFonts w:ascii="HelveticaNeueLT Std Med Cn" w:hAnsi="HelveticaNeueLT Std Med Cn"/>
          <w:bCs/>
          <w:lang w:val="en-US"/>
        </w:rPr>
        <w:t xml:space="preserve"> mechanical design</w:t>
      </w:r>
      <w:r>
        <w:rPr>
          <w:rFonts w:ascii="HelveticaNeueLT Std Med Cn" w:hAnsi="HelveticaNeueLT Std Med Cn"/>
          <w:bCs/>
          <w:lang w:val="en-US"/>
        </w:rPr>
        <w:t>;</w:t>
      </w:r>
      <w:r w:rsidRPr="0098599C">
        <w:rPr>
          <w:rFonts w:ascii="HelveticaNeueLT Std Med Cn" w:hAnsi="HelveticaNeueLT Std Med Cn"/>
          <w:bCs/>
          <w:lang w:val="en-US"/>
        </w:rPr>
        <w:t xml:space="preserve"> O</w:t>
      </w:r>
      <w:r>
        <w:rPr>
          <w:rFonts w:ascii="HelveticaNeueLT Std Med Cn" w:hAnsi="HelveticaNeueLT Std Med Cn"/>
          <w:bCs/>
          <w:lang w:val="en-US"/>
        </w:rPr>
        <w:t>PEX</w:t>
      </w:r>
      <w:r w:rsidRPr="0098599C">
        <w:rPr>
          <w:rFonts w:ascii="HelveticaNeueLT Std Med Cn" w:hAnsi="HelveticaNeueLT Std Med Cn"/>
          <w:bCs/>
          <w:lang w:val="en-US"/>
        </w:rPr>
        <w:t>, C</w:t>
      </w:r>
      <w:r>
        <w:rPr>
          <w:rFonts w:ascii="HelveticaNeueLT Std Med Cn" w:hAnsi="HelveticaNeueLT Std Med Cn"/>
          <w:bCs/>
          <w:lang w:val="en-US"/>
        </w:rPr>
        <w:t>APEX,</w:t>
      </w:r>
      <w:r w:rsidRPr="0098599C">
        <w:rPr>
          <w:rFonts w:ascii="HelveticaNeueLT Std Med Cn" w:hAnsi="HelveticaNeueLT Std Med Cn"/>
          <w:bCs/>
          <w:lang w:val="en-US"/>
        </w:rPr>
        <w:t xml:space="preserve"> and economic and financial analysis in detail.</w:t>
      </w:r>
    </w:p>
    <w:p w:rsidR="002E2172" w:rsidRPr="0098599C" w:rsidRDefault="002E2172" w:rsidP="002E2172">
      <w:pPr>
        <w:widowControl/>
        <w:jc w:val="both"/>
        <w:rPr>
          <w:rFonts w:ascii="HelveticaNeueLT Std Med Cn" w:hAnsi="HelveticaNeueLT Std Med Cn"/>
          <w:bCs/>
          <w:lang w:val="en-US"/>
        </w:rPr>
      </w:pPr>
      <w:proofErr w:type="gramStart"/>
      <w:r>
        <w:rPr>
          <w:rFonts w:ascii="HelveticaNeueLT Std Med Cn" w:hAnsi="HelveticaNeueLT Std Med Cn"/>
          <w:bCs/>
          <w:lang w:val="en-US"/>
        </w:rPr>
        <w:t>Also</w:t>
      </w:r>
      <w:proofErr w:type="gramEnd"/>
      <w:r>
        <w:rPr>
          <w:rFonts w:ascii="HelveticaNeueLT Std Med Cn" w:hAnsi="HelveticaNeueLT Std Med Cn"/>
          <w:bCs/>
          <w:lang w:val="en-US"/>
        </w:rPr>
        <w:t>, the company p</w:t>
      </w:r>
      <w:r w:rsidRPr="0098599C">
        <w:rPr>
          <w:rFonts w:ascii="HelveticaNeueLT Std Med Cn" w:hAnsi="HelveticaNeueLT Std Med Cn"/>
          <w:bCs/>
          <w:lang w:val="en-US"/>
        </w:rPr>
        <w:t>repared the technical specifications for international order</w:t>
      </w:r>
      <w:r>
        <w:rPr>
          <w:rFonts w:ascii="HelveticaNeueLT Std Med Cn" w:hAnsi="HelveticaNeueLT Std Med Cn"/>
          <w:bCs/>
          <w:lang w:val="en-US"/>
        </w:rPr>
        <w:t>ing</w:t>
      </w:r>
      <w:r w:rsidRPr="0098599C">
        <w:rPr>
          <w:rFonts w:ascii="HelveticaNeueLT Std Med Cn" w:hAnsi="HelveticaNeueLT Std Med Cn"/>
          <w:bCs/>
          <w:lang w:val="en-US"/>
        </w:rPr>
        <w:t xml:space="preserve">, </w:t>
      </w:r>
      <w:r>
        <w:rPr>
          <w:rFonts w:ascii="HelveticaNeueLT Std Med Cn" w:hAnsi="HelveticaNeueLT Std Med Cn"/>
          <w:bCs/>
          <w:lang w:val="en-US"/>
        </w:rPr>
        <w:t xml:space="preserve">always </w:t>
      </w:r>
      <w:r w:rsidRPr="0098599C">
        <w:rPr>
          <w:rFonts w:ascii="HelveticaNeueLT Std Med Cn" w:hAnsi="HelveticaNeueLT Std Med Cn"/>
          <w:bCs/>
          <w:lang w:val="en-US"/>
        </w:rPr>
        <w:t xml:space="preserve">assisting customer, managers and </w:t>
      </w:r>
      <w:r>
        <w:rPr>
          <w:rFonts w:ascii="HelveticaNeueLT Std Med Cn" w:hAnsi="HelveticaNeueLT Std Med Cn"/>
          <w:bCs/>
          <w:lang w:val="en-US"/>
        </w:rPr>
        <w:t>client’s</w:t>
      </w:r>
      <w:r w:rsidRPr="0098599C">
        <w:rPr>
          <w:rFonts w:ascii="HelveticaNeueLT Std Med Cn" w:hAnsi="HelveticaNeueLT Std Med Cn"/>
          <w:bCs/>
          <w:lang w:val="en-US"/>
        </w:rPr>
        <w:t xml:space="preserve"> president in each </w:t>
      </w:r>
      <w:r>
        <w:rPr>
          <w:rFonts w:ascii="HelveticaNeueLT Std Med Cn" w:hAnsi="HelveticaNeueLT Std Med Cn"/>
          <w:bCs/>
          <w:lang w:val="en-US"/>
        </w:rPr>
        <w:t>event or meeting</w:t>
      </w:r>
      <w:r w:rsidRPr="0098599C">
        <w:rPr>
          <w:rFonts w:ascii="HelveticaNeueLT Std Med Cn" w:hAnsi="HelveticaNeueLT Std Med Cn"/>
          <w:bCs/>
          <w:lang w:val="en-US"/>
        </w:rPr>
        <w:t xml:space="preserve"> where required.</w:t>
      </w:r>
    </w:p>
    <w:p w:rsidR="002E2172" w:rsidRPr="0098599C" w:rsidRDefault="002E2172" w:rsidP="002E2172">
      <w:pPr>
        <w:widowControl/>
        <w:jc w:val="both"/>
        <w:rPr>
          <w:rFonts w:ascii="HelveticaNeueLT Std Med Cn" w:hAnsi="HelveticaNeueLT Std Med Cn"/>
          <w:bCs/>
          <w:lang w:val="en-US"/>
        </w:rPr>
      </w:pPr>
      <w:r w:rsidRPr="0098599C">
        <w:rPr>
          <w:rFonts w:ascii="HelveticaNeueLT Std Med Cn" w:hAnsi="HelveticaNeueLT Std Med Cn"/>
          <w:bCs/>
          <w:lang w:val="en-US"/>
        </w:rPr>
        <w:t xml:space="preserve">At present, this </w:t>
      </w:r>
      <w:r>
        <w:rPr>
          <w:rFonts w:ascii="HelveticaNeueLT Std Med Cn" w:hAnsi="HelveticaNeueLT Std Med Cn"/>
          <w:bCs/>
          <w:lang w:val="en-US"/>
        </w:rPr>
        <w:t>plant</w:t>
      </w:r>
      <w:r w:rsidRPr="0098599C">
        <w:rPr>
          <w:rFonts w:ascii="HelveticaNeueLT Std Med Cn" w:hAnsi="HelveticaNeueLT Std Med Cn"/>
          <w:bCs/>
          <w:lang w:val="en-US"/>
        </w:rPr>
        <w:t xml:space="preserve"> is under construction</w:t>
      </w:r>
      <w:r>
        <w:rPr>
          <w:rFonts w:ascii="HelveticaNeueLT Std Med Cn" w:hAnsi="HelveticaNeueLT Std Med Cn"/>
          <w:bCs/>
          <w:lang w:val="en-US"/>
        </w:rPr>
        <w:t>, with an estimated investment of USD 8</w:t>
      </w:r>
      <w:r w:rsidRPr="0098599C">
        <w:rPr>
          <w:rFonts w:ascii="HelveticaNeueLT Std Med Cn" w:hAnsi="HelveticaNeueLT Std Med Cn"/>
          <w:bCs/>
          <w:lang w:val="en-US"/>
        </w:rPr>
        <w:t xml:space="preserve">00MM </w:t>
      </w:r>
      <w:r>
        <w:rPr>
          <w:rFonts w:ascii="HelveticaNeueLT Std Med Cn" w:hAnsi="HelveticaNeueLT Std Med Cn"/>
          <w:bCs/>
          <w:lang w:val="en-US"/>
        </w:rPr>
        <w:t>during</w:t>
      </w:r>
      <w:r w:rsidRPr="0098599C">
        <w:rPr>
          <w:rFonts w:ascii="HelveticaNeueLT Std Med Cn" w:hAnsi="HelveticaNeueLT Std Med Cn"/>
          <w:bCs/>
          <w:lang w:val="en-US"/>
        </w:rPr>
        <w:t xml:space="preserve"> two years.</w:t>
      </w:r>
    </w:p>
    <w:p w:rsidR="00747FB2" w:rsidRDefault="00747FB2" w:rsidP="003D2992">
      <w:pPr>
        <w:widowControl/>
        <w:jc w:val="both"/>
        <w:rPr>
          <w:rFonts w:ascii="HelveticaNeueLT Std Med Cn" w:hAnsi="HelveticaNeueLT Std Med Cn"/>
          <w:b/>
          <w:bCs/>
          <w:lang w:val="en-US"/>
        </w:rPr>
      </w:pPr>
    </w:p>
    <w:p w:rsidR="00747FB2" w:rsidRDefault="00747FB2" w:rsidP="003D2992">
      <w:pPr>
        <w:widowControl/>
        <w:jc w:val="both"/>
        <w:rPr>
          <w:rFonts w:ascii="HelveticaNeueLT Std Med Cn" w:hAnsi="HelveticaNeueLT Std Med Cn"/>
          <w:b/>
          <w:bCs/>
          <w:lang w:val="en-US"/>
        </w:rPr>
      </w:pPr>
    </w:p>
    <w:p w:rsidR="00300510" w:rsidRPr="00677CFE" w:rsidRDefault="00EB14D2" w:rsidP="003D2992">
      <w:pPr>
        <w:widowControl/>
        <w:jc w:val="both"/>
        <w:rPr>
          <w:rFonts w:ascii="HelveticaNeueLT Std Med Cn" w:hAnsi="HelveticaNeueLT Std Med Cn"/>
          <w:b/>
          <w:bCs/>
          <w:lang w:val="en-US"/>
        </w:rPr>
      </w:pPr>
      <w:r w:rsidRPr="00677CFE">
        <w:rPr>
          <w:rFonts w:ascii="HelveticaNeueLT Std Med Cn" w:hAnsi="HelveticaNeueLT Std Med Cn"/>
          <w:b/>
          <w:bCs/>
          <w:lang w:val="en-US"/>
        </w:rPr>
        <w:t xml:space="preserve">YPF (Ensenada </w:t>
      </w:r>
      <w:proofErr w:type="gramStart"/>
      <w:r w:rsidRPr="00677CFE">
        <w:rPr>
          <w:rFonts w:ascii="HelveticaNeueLT Std Med Cn" w:hAnsi="HelveticaNeueLT Std Med Cn"/>
          <w:b/>
          <w:bCs/>
          <w:lang w:val="en-US"/>
        </w:rPr>
        <w:t>–  Buenos</w:t>
      </w:r>
      <w:proofErr w:type="gramEnd"/>
      <w:r w:rsidRPr="00677CFE">
        <w:rPr>
          <w:rFonts w:ascii="HelveticaNeueLT Std Med Cn" w:hAnsi="HelveticaNeueLT Std Med Cn"/>
          <w:b/>
          <w:bCs/>
          <w:lang w:val="en-US"/>
        </w:rPr>
        <w:t xml:space="preserve"> Aires</w:t>
      </w:r>
      <w:r w:rsidR="00126BA8">
        <w:rPr>
          <w:rFonts w:ascii="HelveticaNeueLT Std Med Cn" w:hAnsi="HelveticaNeueLT Std Med Cn"/>
          <w:b/>
          <w:bCs/>
          <w:lang w:val="en-US"/>
        </w:rPr>
        <w:t>, Argentina</w:t>
      </w:r>
      <w:r w:rsidRPr="00677CFE">
        <w:rPr>
          <w:rFonts w:ascii="HelveticaNeueLT Std Med Cn" w:hAnsi="HelveticaNeueLT Std Med Cn"/>
          <w:b/>
          <w:bCs/>
          <w:lang w:val="en-US"/>
        </w:rPr>
        <w:t xml:space="preserve">) – </w:t>
      </w:r>
      <w:r w:rsidR="00677CFE" w:rsidRPr="00677CFE">
        <w:rPr>
          <w:rFonts w:ascii="HelveticaNeueLT Std Med Cn" w:hAnsi="HelveticaNeueLT Std Med Cn"/>
          <w:b/>
          <w:bCs/>
          <w:lang w:val="en-US"/>
        </w:rPr>
        <w:t xml:space="preserve">Atmospheric </w:t>
      </w:r>
      <w:r w:rsidR="00142699">
        <w:rPr>
          <w:rFonts w:ascii="HelveticaNeueLT Std Med Cn" w:hAnsi="HelveticaNeueLT Std Med Cn"/>
          <w:b/>
          <w:bCs/>
          <w:lang w:val="en-US"/>
        </w:rPr>
        <w:t xml:space="preserve">&amp; </w:t>
      </w:r>
      <w:r w:rsidR="00677CFE" w:rsidRPr="00677CFE">
        <w:rPr>
          <w:rFonts w:ascii="HelveticaNeueLT Std Med Cn" w:hAnsi="HelveticaNeueLT Std Med Cn"/>
          <w:b/>
          <w:bCs/>
          <w:lang w:val="en-US"/>
        </w:rPr>
        <w:t xml:space="preserve">Distillation </w:t>
      </w:r>
      <w:r w:rsidR="00142699">
        <w:rPr>
          <w:rFonts w:ascii="HelveticaNeueLT Std Med Cn" w:hAnsi="HelveticaNeueLT Std Med Cn"/>
          <w:b/>
          <w:bCs/>
          <w:lang w:val="en-US"/>
        </w:rPr>
        <w:t>U</w:t>
      </w:r>
      <w:r w:rsidR="00677CFE" w:rsidRPr="00677CFE">
        <w:rPr>
          <w:rFonts w:ascii="HelveticaNeueLT Std Med Cn" w:hAnsi="HelveticaNeueLT Std Med Cn"/>
          <w:b/>
          <w:bCs/>
          <w:lang w:val="en-US"/>
        </w:rPr>
        <w:t>nit</w:t>
      </w:r>
      <w:r w:rsidR="00142699">
        <w:rPr>
          <w:rFonts w:ascii="HelveticaNeueLT Std Med Cn" w:hAnsi="HelveticaNeueLT Std Med Cn"/>
          <w:b/>
          <w:bCs/>
          <w:lang w:val="en-US"/>
        </w:rPr>
        <w:t xml:space="preserve">s’ </w:t>
      </w:r>
      <w:r w:rsidR="00677CFE" w:rsidRPr="00677CFE">
        <w:rPr>
          <w:rFonts w:ascii="HelveticaNeueLT Std Med Cn" w:hAnsi="HelveticaNeueLT Std Med Cn"/>
          <w:b/>
          <w:bCs/>
          <w:lang w:val="en-US"/>
        </w:rPr>
        <w:t>Upgrade</w:t>
      </w:r>
    </w:p>
    <w:p w:rsidR="00677CFE" w:rsidRDefault="00677CFE" w:rsidP="003D2992">
      <w:pPr>
        <w:widowControl/>
        <w:jc w:val="both"/>
        <w:rPr>
          <w:rFonts w:ascii="HelveticaNeueLT Std Med Cn" w:hAnsi="HelveticaNeueLT Std Med Cn"/>
          <w:b/>
          <w:bCs/>
          <w:lang w:val="en-US"/>
        </w:rPr>
      </w:pPr>
    </w:p>
    <w:p w:rsidR="00677CFE" w:rsidRPr="00677CFE" w:rsidRDefault="00677CFE" w:rsidP="003D2992">
      <w:pPr>
        <w:widowControl/>
        <w:jc w:val="both"/>
        <w:rPr>
          <w:rFonts w:ascii="HelveticaNeueLT Std Med Cn" w:hAnsi="HelveticaNeueLT Std Med Cn"/>
          <w:bCs/>
          <w:lang w:val="en-US"/>
        </w:rPr>
      </w:pPr>
      <w:proofErr w:type="spellStart"/>
      <w:proofErr w:type="gramStart"/>
      <w:r w:rsidRPr="00677CFE">
        <w:rPr>
          <w:rFonts w:ascii="HelveticaNeueLT Std Med Cn" w:hAnsi="HelveticaNeueLT Std Med Cn"/>
          <w:bCs/>
          <w:lang w:val="en-US"/>
        </w:rPr>
        <w:t>eFEED</w:t>
      </w:r>
      <w:proofErr w:type="spellEnd"/>
      <w:proofErr w:type="gramEnd"/>
      <w:r w:rsidRPr="00677CFE">
        <w:rPr>
          <w:rFonts w:ascii="HelveticaNeueLT Std Med Cn" w:hAnsi="HelveticaNeueLT Std Med Cn"/>
          <w:bCs/>
          <w:lang w:val="en-US"/>
        </w:rPr>
        <w:t xml:space="preserve"> for the capacity increase (30% overall</w:t>
      </w:r>
      <w:r w:rsidR="00255C54">
        <w:rPr>
          <w:rFonts w:ascii="HelveticaNeueLT Std Med Cn" w:hAnsi="HelveticaNeueLT Std Med Cn"/>
          <w:bCs/>
          <w:lang w:val="en-US"/>
        </w:rPr>
        <w:t xml:space="preserve">, 87.500 </w:t>
      </w:r>
      <w:proofErr w:type="spellStart"/>
      <w:r w:rsidR="00255C54">
        <w:rPr>
          <w:rFonts w:ascii="HelveticaNeueLT Std Med Cn" w:hAnsi="HelveticaNeueLT Std Med Cn"/>
          <w:bCs/>
          <w:lang w:val="en-US"/>
        </w:rPr>
        <w:t>bbl</w:t>
      </w:r>
      <w:proofErr w:type="spellEnd"/>
      <w:r w:rsidR="00255C54">
        <w:rPr>
          <w:rFonts w:ascii="HelveticaNeueLT Std Med Cn" w:hAnsi="HelveticaNeueLT Std Med Cn"/>
          <w:bCs/>
          <w:lang w:val="en-US"/>
        </w:rPr>
        <w:t>/d final capacity</w:t>
      </w:r>
      <w:r w:rsidRPr="00677CFE">
        <w:rPr>
          <w:rFonts w:ascii="HelveticaNeueLT Std Med Cn" w:hAnsi="HelveticaNeueLT Std Med Cn"/>
          <w:bCs/>
          <w:lang w:val="en-US"/>
        </w:rPr>
        <w:t xml:space="preserve">) of </w:t>
      </w:r>
      <w:r w:rsidR="00255C54">
        <w:rPr>
          <w:rFonts w:ascii="HelveticaNeueLT Std Med Cn" w:hAnsi="HelveticaNeueLT Std Med Cn"/>
          <w:bCs/>
          <w:lang w:val="en-US"/>
        </w:rPr>
        <w:t>one</w:t>
      </w:r>
      <w:r w:rsidRPr="00677CFE">
        <w:rPr>
          <w:rFonts w:ascii="HelveticaNeueLT Std Med Cn" w:hAnsi="HelveticaNeueLT Std Med Cn"/>
          <w:bCs/>
          <w:lang w:val="en-US"/>
        </w:rPr>
        <w:t xml:space="preserve"> existi</w:t>
      </w:r>
      <w:r>
        <w:rPr>
          <w:rFonts w:ascii="HelveticaNeueLT Std Med Cn" w:hAnsi="HelveticaNeueLT Std Med Cn"/>
          <w:bCs/>
          <w:lang w:val="en-US"/>
        </w:rPr>
        <w:t>ng topping unit. Crude slate had</w:t>
      </w:r>
      <w:r w:rsidRPr="00677CFE">
        <w:rPr>
          <w:rFonts w:ascii="HelveticaNeueLT Std Med Cn" w:hAnsi="HelveticaNeueLT Std Med Cn"/>
          <w:bCs/>
          <w:lang w:val="en-US"/>
        </w:rPr>
        <w:t xml:space="preserve"> been modified, now prevailing light, shale oil. Hence a new naphtha </w:t>
      </w:r>
      <w:proofErr w:type="spellStart"/>
      <w:r w:rsidRPr="00677CFE">
        <w:rPr>
          <w:rFonts w:ascii="HelveticaNeueLT Std Med Cn" w:hAnsi="HelveticaNeueLT Std Med Cn"/>
          <w:bCs/>
          <w:lang w:val="en-US"/>
        </w:rPr>
        <w:t>preflash</w:t>
      </w:r>
      <w:proofErr w:type="spellEnd"/>
      <w:r w:rsidRPr="00677CFE">
        <w:rPr>
          <w:rFonts w:ascii="HelveticaNeueLT Std Med Cn" w:hAnsi="HelveticaNeueLT Std Med Cn"/>
          <w:bCs/>
          <w:lang w:val="en-US"/>
        </w:rPr>
        <w:t xml:space="preserve"> column was proposed and designed to alleviate the atmospheric column</w:t>
      </w:r>
      <w:r>
        <w:rPr>
          <w:rFonts w:ascii="HelveticaNeueLT Std Med Cn" w:hAnsi="HelveticaNeueLT Std Med Cn"/>
          <w:bCs/>
          <w:lang w:val="en-US"/>
        </w:rPr>
        <w:t xml:space="preserve"> and increase its capacity</w:t>
      </w:r>
      <w:r w:rsidRPr="00677CFE">
        <w:rPr>
          <w:rFonts w:ascii="HelveticaNeueLT Std Med Cn" w:hAnsi="HelveticaNeueLT Std Med Cn"/>
          <w:bCs/>
          <w:lang w:val="en-US"/>
        </w:rPr>
        <w:t xml:space="preserve">. </w:t>
      </w:r>
      <w:proofErr w:type="gramStart"/>
      <w:r w:rsidRPr="00677CFE">
        <w:rPr>
          <w:rFonts w:ascii="HelveticaNeueLT Std Med Cn" w:hAnsi="HelveticaNeueLT Std Med Cn"/>
          <w:bCs/>
          <w:lang w:val="en-US"/>
        </w:rPr>
        <w:t>Also</w:t>
      </w:r>
      <w:proofErr w:type="gramEnd"/>
      <w:r w:rsidRPr="00677CFE">
        <w:rPr>
          <w:rFonts w:ascii="HelveticaNeueLT Std Med Cn" w:hAnsi="HelveticaNeueLT Std Med Cn"/>
          <w:bCs/>
          <w:lang w:val="en-US"/>
        </w:rPr>
        <w:t xml:space="preserve"> the Naphtha Stabilizer column was revamped to handle the extra flow of this specific cut.</w:t>
      </w:r>
      <w:r w:rsidR="00A67B46">
        <w:rPr>
          <w:rFonts w:ascii="HelveticaNeueLT Std Med Cn" w:hAnsi="HelveticaNeueLT Std Med Cn"/>
          <w:bCs/>
          <w:lang w:val="en-US"/>
        </w:rPr>
        <w:t xml:space="preserve"> </w:t>
      </w:r>
      <w:r>
        <w:rPr>
          <w:rFonts w:ascii="HelveticaNeueLT Std Med Cn" w:hAnsi="HelveticaNeueLT Std Med Cn"/>
          <w:bCs/>
          <w:lang w:val="en-US"/>
        </w:rPr>
        <w:t xml:space="preserve">The project included engineering and verification of the crude </w:t>
      </w:r>
      <w:proofErr w:type="spellStart"/>
      <w:r>
        <w:rPr>
          <w:rFonts w:ascii="HelveticaNeueLT Std Med Cn" w:hAnsi="HelveticaNeueLT Std Med Cn"/>
          <w:bCs/>
          <w:lang w:val="en-US"/>
        </w:rPr>
        <w:t>desalters</w:t>
      </w:r>
      <w:proofErr w:type="spellEnd"/>
      <w:r>
        <w:rPr>
          <w:rFonts w:ascii="HelveticaNeueLT Std Med Cn" w:hAnsi="HelveticaNeueLT Std Med Cn"/>
          <w:bCs/>
          <w:lang w:val="en-US"/>
        </w:rPr>
        <w:t>, crude furnace, pumps, vapor recovery unit, flare and utilities.</w:t>
      </w:r>
    </w:p>
    <w:p w:rsidR="00EB14D2" w:rsidRPr="00677CFE" w:rsidRDefault="00EB14D2" w:rsidP="003D2992">
      <w:pPr>
        <w:widowControl/>
        <w:jc w:val="both"/>
        <w:rPr>
          <w:rFonts w:ascii="HelveticaNeueLT Std Med Cn" w:hAnsi="HelveticaNeueLT Std Med Cn"/>
          <w:b/>
          <w:bCs/>
          <w:lang w:val="en-US"/>
        </w:rPr>
      </w:pPr>
    </w:p>
    <w:p w:rsidR="00FE6A34" w:rsidRPr="00422CC4" w:rsidRDefault="00FE6A34" w:rsidP="00FE6A34">
      <w:pPr>
        <w:widowControl/>
        <w:jc w:val="both"/>
        <w:rPr>
          <w:rFonts w:ascii="HelveticaNeueLT Std Med Cn" w:hAnsi="HelveticaNeueLT Std Med Cn"/>
          <w:b/>
          <w:bCs/>
          <w:lang w:val="en-US"/>
        </w:rPr>
      </w:pPr>
      <w:r w:rsidRPr="00422CC4">
        <w:rPr>
          <w:rFonts w:ascii="HelveticaNeueLT Std Med Cn" w:hAnsi="HelveticaNeueLT Std Med Cn"/>
          <w:b/>
          <w:bCs/>
          <w:lang w:val="en-US"/>
        </w:rPr>
        <w:t>GAS MEDANITO / C3PLUS (</w:t>
      </w:r>
      <w:proofErr w:type="spellStart"/>
      <w:r w:rsidRPr="00422CC4">
        <w:rPr>
          <w:rFonts w:ascii="HelveticaNeueLT Std Med Cn" w:hAnsi="HelveticaNeueLT Std Med Cn"/>
          <w:b/>
          <w:bCs/>
          <w:lang w:val="en-US"/>
        </w:rPr>
        <w:t>Catriel</w:t>
      </w:r>
      <w:proofErr w:type="spellEnd"/>
      <w:r w:rsidRPr="00422CC4">
        <w:rPr>
          <w:rFonts w:ascii="HelveticaNeueLT Std Med Cn" w:hAnsi="HelveticaNeueLT Std Med Cn"/>
          <w:b/>
          <w:bCs/>
          <w:lang w:val="en-US"/>
        </w:rPr>
        <w:t xml:space="preserve"> - Río Negro</w:t>
      </w:r>
      <w:r w:rsidR="00126BA8">
        <w:rPr>
          <w:rFonts w:ascii="HelveticaNeueLT Std Med Cn" w:hAnsi="HelveticaNeueLT Std Med Cn"/>
          <w:b/>
          <w:bCs/>
          <w:lang w:val="en-US"/>
        </w:rPr>
        <w:t>, Argentina</w:t>
      </w:r>
      <w:r w:rsidRPr="00422CC4">
        <w:rPr>
          <w:rFonts w:ascii="HelveticaNeueLT Std Med Cn" w:hAnsi="HelveticaNeueLT Std Med Cn"/>
          <w:b/>
          <w:bCs/>
          <w:lang w:val="en-US"/>
        </w:rPr>
        <w:t>)</w:t>
      </w:r>
      <w:r>
        <w:rPr>
          <w:rFonts w:ascii="HelveticaNeueLT Std Med Cn" w:hAnsi="HelveticaNeueLT Std Med Cn"/>
          <w:b/>
          <w:bCs/>
          <w:lang w:val="en-US"/>
        </w:rPr>
        <w:t xml:space="preserve"> -</w:t>
      </w:r>
      <w:r w:rsidRPr="00422CC4">
        <w:rPr>
          <w:rFonts w:ascii="HelveticaNeueLT Std Med Cn" w:hAnsi="HelveticaNeueLT Std Med Cn"/>
          <w:b/>
          <w:bCs/>
          <w:lang w:val="en-US"/>
        </w:rPr>
        <w:t xml:space="preserve"> New </w:t>
      </w:r>
      <w:r>
        <w:rPr>
          <w:rFonts w:ascii="HelveticaNeueLT Std Med Cn" w:hAnsi="HelveticaNeueLT Std Med Cn"/>
          <w:b/>
          <w:bCs/>
          <w:lang w:val="en-US"/>
        </w:rPr>
        <w:t>35</w:t>
      </w:r>
      <w:r w:rsidRPr="00422CC4">
        <w:rPr>
          <w:rFonts w:ascii="HelveticaNeueLT Std Med Cn" w:hAnsi="HelveticaNeueLT Std Med Cn"/>
          <w:b/>
          <w:bCs/>
          <w:lang w:val="en-US"/>
        </w:rPr>
        <w:t xml:space="preserve"> MMS</w:t>
      </w:r>
      <w:r>
        <w:rPr>
          <w:rFonts w:ascii="HelveticaNeueLT Std Med Cn" w:hAnsi="HelveticaNeueLT Std Med Cn"/>
          <w:b/>
          <w:bCs/>
          <w:lang w:val="en-US"/>
        </w:rPr>
        <w:t>CF</w:t>
      </w:r>
      <w:r w:rsidRPr="00422CC4">
        <w:rPr>
          <w:rFonts w:ascii="HelveticaNeueLT Std Med Cn" w:hAnsi="HelveticaNeueLT Std Med Cn"/>
          <w:b/>
          <w:bCs/>
          <w:lang w:val="en-US"/>
        </w:rPr>
        <w:t xml:space="preserve">D </w:t>
      </w:r>
      <w:r>
        <w:rPr>
          <w:rFonts w:ascii="HelveticaNeueLT Std Med Cn" w:hAnsi="HelveticaNeueLT Std Med Cn"/>
          <w:b/>
          <w:bCs/>
          <w:lang w:val="en-US"/>
        </w:rPr>
        <w:t>Cryogenic</w:t>
      </w:r>
      <w:r w:rsidRPr="00422CC4">
        <w:rPr>
          <w:rFonts w:ascii="HelveticaNeueLT Std Med Cn" w:hAnsi="HelveticaNeueLT Std Med Cn"/>
          <w:b/>
          <w:bCs/>
          <w:lang w:val="en-US"/>
        </w:rPr>
        <w:t xml:space="preserve"> plant</w:t>
      </w:r>
      <w:r w:rsidR="00D3323D">
        <w:rPr>
          <w:rFonts w:ascii="HelveticaNeueLT Std Med Cn" w:hAnsi="HelveticaNeueLT Std Med Cn"/>
          <w:b/>
          <w:bCs/>
          <w:lang w:val="en-US"/>
        </w:rPr>
        <w:t xml:space="preserve"> – </w:t>
      </w:r>
      <w:r>
        <w:rPr>
          <w:rFonts w:ascii="HelveticaNeueLT Std Med Cn" w:hAnsi="HelveticaNeueLT Std Med Cn"/>
          <w:b/>
          <w:bCs/>
          <w:lang w:val="en-US"/>
        </w:rPr>
        <w:t>EPC</w:t>
      </w:r>
      <w:r w:rsidR="00D3323D">
        <w:rPr>
          <w:rFonts w:ascii="HelveticaNeueLT Std Med Cn" w:hAnsi="HelveticaNeueLT Std Med Cn"/>
          <w:b/>
          <w:bCs/>
          <w:lang w:val="en-US"/>
        </w:rPr>
        <w:t xml:space="preserve"> (Partner: </w:t>
      </w:r>
      <w:r>
        <w:rPr>
          <w:rFonts w:ascii="HelveticaNeueLT Std Med Cn" w:hAnsi="HelveticaNeueLT Std Med Cn"/>
          <w:b/>
          <w:bCs/>
          <w:lang w:val="en-US"/>
        </w:rPr>
        <w:t>SIMA)</w:t>
      </w:r>
    </w:p>
    <w:p w:rsidR="00FE6A34" w:rsidRPr="002D4B81" w:rsidRDefault="00FE6A34" w:rsidP="00FE6A34">
      <w:pPr>
        <w:widowControl/>
        <w:jc w:val="both"/>
        <w:rPr>
          <w:rFonts w:ascii="HelveticaNeueLT Std Med Cn" w:hAnsi="HelveticaNeueLT Std Med Cn"/>
          <w:b/>
          <w:bCs/>
          <w:lang w:val="en-US"/>
        </w:rPr>
      </w:pPr>
    </w:p>
    <w:p w:rsidR="00FE6A34" w:rsidRPr="00422CC4" w:rsidRDefault="00FE6A34" w:rsidP="00FE6A34">
      <w:pPr>
        <w:widowControl/>
        <w:jc w:val="both"/>
        <w:rPr>
          <w:rFonts w:ascii="HelveticaNeueLT Std Med Cn" w:hAnsi="HelveticaNeueLT Std Med Cn"/>
          <w:bCs/>
          <w:lang w:val="en-US"/>
        </w:rPr>
      </w:pPr>
      <w:r w:rsidRPr="00422CC4">
        <w:rPr>
          <w:rFonts w:ascii="HelveticaNeueLT Std Med Cn" w:hAnsi="HelveticaNeueLT Std Med Cn"/>
          <w:bCs/>
          <w:lang w:val="en-US"/>
        </w:rPr>
        <w:t xml:space="preserve">C3Plus proposed </w:t>
      </w:r>
      <w:proofErr w:type="spellStart"/>
      <w:r w:rsidRPr="00422CC4">
        <w:rPr>
          <w:rFonts w:ascii="HelveticaNeueLT Std Med Cn" w:hAnsi="HelveticaNeueLT Std Med Cn"/>
          <w:bCs/>
          <w:lang w:val="en-US"/>
        </w:rPr>
        <w:t>Medanito</w:t>
      </w:r>
      <w:proofErr w:type="spellEnd"/>
      <w:r>
        <w:rPr>
          <w:rFonts w:ascii="HelveticaNeueLT Std Med Cn" w:hAnsi="HelveticaNeueLT Std Med Cn"/>
          <w:bCs/>
          <w:lang w:val="en-US"/>
        </w:rPr>
        <w:t xml:space="preserve"> S.A. the</w:t>
      </w:r>
      <w:r w:rsidRPr="00422CC4">
        <w:rPr>
          <w:rFonts w:ascii="HelveticaNeueLT Std Med Cn" w:hAnsi="HelveticaNeueLT Std Med Cn"/>
          <w:bCs/>
          <w:lang w:val="en-US"/>
        </w:rPr>
        <w:t xml:space="preserve"> construction and installation of a </w:t>
      </w:r>
      <w:r>
        <w:rPr>
          <w:rFonts w:ascii="HelveticaNeueLT Std Med Cn" w:hAnsi="HelveticaNeueLT Std Med Cn"/>
          <w:bCs/>
          <w:lang w:val="en-US"/>
        </w:rPr>
        <w:t xml:space="preserve">LPG </w:t>
      </w:r>
      <w:r w:rsidRPr="00422CC4">
        <w:rPr>
          <w:rFonts w:ascii="HelveticaNeueLT Std Med Cn" w:hAnsi="HelveticaNeueLT Std Med Cn"/>
          <w:bCs/>
          <w:lang w:val="en-US"/>
        </w:rPr>
        <w:t>separati</w:t>
      </w:r>
      <w:r>
        <w:rPr>
          <w:rFonts w:ascii="HelveticaNeueLT Std Med Cn" w:hAnsi="HelveticaNeueLT Std Med Cn"/>
          <w:bCs/>
          <w:lang w:val="en-US"/>
        </w:rPr>
        <w:t>on and treatment plant</w:t>
      </w:r>
      <w:r w:rsidRPr="00422CC4">
        <w:rPr>
          <w:rFonts w:ascii="HelveticaNeueLT Std Med Cn" w:hAnsi="HelveticaNeueLT Std Med Cn"/>
          <w:bCs/>
          <w:lang w:val="en-US"/>
        </w:rPr>
        <w:t>.</w:t>
      </w:r>
      <w:r w:rsidR="00A67B46">
        <w:rPr>
          <w:rFonts w:ascii="HelveticaNeueLT Std Med Cn" w:hAnsi="HelveticaNeueLT Std Med Cn"/>
          <w:bCs/>
          <w:lang w:val="en-US"/>
        </w:rPr>
        <w:t xml:space="preserve"> </w:t>
      </w:r>
      <w:r w:rsidRPr="00422CC4">
        <w:rPr>
          <w:rFonts w:ascii="HelveticaNeueLT Std Med Cn" w:hAnsi="HelveticaNeueLT Std Med Cn"/>
          <w:bCs/>
          <w:lang w:val="en-US"/>
        </w:rPr>
        <w:t xml:space="preserve">With the idea of segregating plant liquids </w:t>
      </w:r>
      <w:r>
        <w:rPr>
          <w:rFonts w:ascii="HelveticaNeueLT Std Med Cn" w:hAnsi="HelveticaNeueLT Std Med Cn"/>
          <w:bCs/>
          <w:lang w:val="en-US"/>
        </w:rPr>
        <w:t xml:space="preserve">in a facility that, </w:t>
      </w:r>
      <w:r w:rsidRPr="00422CC4">
        <w:rPr>
          <w:rFonts w:ascii="HelveticaNeueLT Std Med Cn" w:hAnsi="HelveticaNeueLT Std Med Cn"/>
          <w:bCs/>
          <w:lang w:val="en-US"/>
        </w:rPr>
        <w:t xml:space="preserve">until then, </w:t>
      </w:r>
      <w:r>
        <w:rPr>
          <w:rFonts w:ascii="HelveticaNeueLT Std Med Cn" w:hAnsi="HelveticaNeueLT Std Med Cn"/>
          <w:bCs/>
          <w:lang w:val="en-US"/>
        </w:rPr>
        <w:t xml:space="preserve">only </w:t>
      </w:r>
      <w:r w:rsidRPr="00422CC4">
        <w:rPr>
          <w:rFonts w:ascii="HelveticaNeueLT Std Med Cn" w:hAnsi="HelveticaNeueLT Std Med Cn"/>
          <w:bCs/>
          <w:lang w:val="en-US"/>
        </w:rPr>
        <w:t>dehydrated and sweetened</w:t>
      </w:r>
      <w:r>
        <w:rPr>
          <w:rFonts w:ascii="HelveticaNeueLT Std Med Cn" w:hAnsi="HelveticaNeueLT Std Med Cn"/>
          <w:bCs/>
          <w:lang w:val="en-US"/>
        </w:rPr>
        <w:t xml:space="preserve"> gas</w:t>
      </w:r>
      <w:r w:rsidRPr="00422CC4">
        <w:rPr>
          <w:rFonts w:ascii="HelveticaNeueLT Std Med Cn" w:hAnsi="HelveticaNeueLT Std Med Cn"/>
          <w:bCs/>
          <w:lang w:val="en-US"/>
        </w:rPr>
        <w:t xml:space="preserve">, </w:t>
      </w:r>
      <w:r>
        <w:rPr>
          <w:rFonts w:ascii="HelveticaNeueLT Std Med Cn" w:hAnsi="HelveticaNeueLT Std Med Cn"/>
          <w:bCs/>
          <w:lang w:val="en-US"/>
        </w:rPr>
        <w:t xml:space="preserve">the project comprised </w:t>
      </w:r>
      <w:r w:rsidR="00A67B46">
        <w:rPr>
          <w:rFonts w:ascii="HelveticaNeueLT Std Med Cn" w:hAnsi="HelveticaNeueLT Std Med Cn"/>
          <w:bCs/>
          <w:lang w:val="en-US"/>
        </w:rPr>
        <w:t>Supply</w:t>
      </w:r>
      <w:r w:rsidRPr="00422CC4">
        <w:rPr>
          <w:rFonts w:ascii="HelveticaNeueLT Std Med Cn" w:hAnsi="HelveticaNeueLT Std Med Cn"/>
          <w:bCs/>
          <w:lang w:val="en-US"/>
        </w:rPr>
        <w:t xml:space="preserve">, </w:t>
      </w:r>
      <w:r w:rsidR="00A67B46">
        <w:rPr>
          <w:rFonts w:ascii="HelveticaNeueLT Std Med Cn" w:hAnsi="HelveticaNeueLT Std Med Cn"/>
          <w:bCs/>
          <w:lang w:val="en-US"/>
        </w:rPr>
        <w:t>C</w:t>
      </w:r>
      <w:r w:rsidRPr="00422CC4">
        <w:rPr>
          <w:rFonts w:ascii="HelveticaNeueLT Std Med Cn" w:hAnsi="HelveticaNeueLT Std Med Cn"/>
          <w:bCs/>
          <w:lang w:val="en-US"/>
        </w:rPr>
        <w:t xml:space="preserve">onstruction and </w:t>
      </w:r>
      <w:r w:rsidR="00A67B46">
        <w:rPr>
          <w:rFonts w:ascii="HelveticaNeueLT Std Med Cn" w:hAnsi="HelveticaNeueLT Std Med Cn"/>
          <w:bCs/>
          <w:lang w:val="en-US"/>
        </w:rPr>
        <w:t>Installation</w:t>
      </w:r>
      <w:r w:rsidRPr="00422CC4">
        <w:rPr>
          <w:rFonts w:ascii="HelveticaNeueLT Std Med Cn" w:hAnsi="HelveticaNeueLT Std Med Cn"/>
          <w:bCs/>
          <w:lang w:val="en-US"/>
        </w:rPr>
        <w:t xml:space="preserve"> of</w:t>
      </w:r>
      <w:r>
        <w:rPr>
          <w:rFonts w:ascii="HelveticaNeueLT Std Med Cn" w:hAnsi="HelveticaNeueLT Std Med Cn"/>
          <w:bCs/>
          <w:lang w:val="en-US"/>
        </w:rPr>
        <w:t xml:space="preserve"> the</w:t>
      </w:r>
      <w:r w:rsidRPr="00422CC4">
        <w:rPr>
          <w:rFonts w:ascii="HelveticaNeueLT Std Med Cn" w:hAnsi="HelveticaNeueLT Std Med Cn"/>
          <w:bCs/>
          <w:lang w:val="en-US"/>
        </w:rPr>
        <w:t xml:space="preserve"> LPG production plant.</w:t>
      </w:r>
    </w:p>
    <w:p w:rsidR="00FE6A34" w:rsidRPr="00422CC4"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Using</w:t>
      </w:r>
      <w:r w:rsidRPr="00422CC4">
        <w:rPr>
          <w:rFonts w:ascii="HelveticaNeueLT Std Med Cn" w:hAnsi="HelveticaNeueLT Std Med Cn"/>
          <w:bCs/>
          <w:lang w:val="en-US"/>
        </w:rPr>
        <w:t xml:space="preserve"> and adapting </w:t>
      </w:r>
      <w:r>
        <w:rPr>
          <w:rFonts w:ascii="HelveticaNeueLT Std Med Cn" w:hAnsi="HelveticaNeueLT Std Med Cn"/>
          <w:bCs/>
          <w:lang w:val="en-US"/>
        </w:rPr>
        <w:t xml:space="preserve">a decommissioned </w:t>
      </w:r>
      <w:r w:rsidRPr="00422CC4">
        <w:rPr>
          <w:rFonts w:ascii="HelveticaNeueLT Std Med Cn" w:hAnsi="HelveticaNeueLT Std Med Cn"/>
          <w:bCs/>
          <w:lang w:val="en-US"/>
        </w:rPr>
        <w:t xml:space="preserve">American plant, </w:t>
      </w:r>
      <w:r>
        <w:rPr>
          <w:rFonts w:ascii="HelveticaNeueLT Std Med Cn" w:hAnsi="HelveticaNeueLT Std Med Cn"/>
          <w:bCs/>
          <w:lang w:val="en-US"/>
        </w:rPr>
        <w:t xml:space="preserve">the project involved the </w:t>
      </w:r>
      <w:r w:rsidRPr="00422CC4">
        <w:rPr>
          <w:rFonts w:ascii="HelveticaNeueLT Std Med Cn" w:hAnsi="HelveticaNeueLT Std Med Cn"/>
          <w:bCs/>
          <w:lang w:val="en-US"/>
        </w:rPr>
        <w:t>execut</w:t>
      </w:r>
      <w:r>
        <w:rPr>
          <w:rFonts w:ascii="HelveticaNeueLT Std Med Cn" w:hAnsi="HelveticaNeueLT Std Med Cn"/>
          <w:bCs/>
          <w:lang w:val="en-US"/>
        </w:rPr>
        <w:t>ion of</w:t>
      </w:r>
      <w:r w:rsidRPr="00422CC4">
        <w:rPr>
          <w:rFonts w:ascii="HelveticaNeueLT Std Med Cn" w:hAnsi="HelveticaNeueLT Std Med Cn"/>
          <w:bCs/>
          <w:lang w:val="en-US"/>
        </w:rPr>
        <w:t xml:space="preserve"> diagnostic work</w:t>
      </w:r>
      <w:r>
        <w:rPr>
          <w:rFonts w:ascii="HelveticaNeueLT Std Med Cn" w:hAnsi="HelveticaNeueLT Std Med Cn"/>
          <w:bCs/>
          <w:lang w:val="en-US"/>
        </w:rPr>
        <w:t>s</w:t>
      </w:r>
      <w:r w:rsidRPr="00422CC4">
        <w:rPr>
          <w:rFonts w:ascii="HelveticaNeueLT Std Med Cn" w:hAnsi="HelveticaNeueLT Std Med Cn"/>
          <w:bCs/>
          <w:lang w:val="en-US"/>
        </w:rPr>
        <w:t>, dis</w:t>
      </w:r>
      <w:r>
        <w:rPr>
          <w:rFonts w:ascii="HelveticaNeueLT Std Med Cn" w:hAnsi="HelveticaNeueLT Std Med Cn"/>
          <w:bCs/>
          <w:lang w:val="en-US"/>
        </w:rPr>
        <w:t>mantling, land and sea shipping</w:t>
      </w:r>
      <w:r w:rsidRPr="00422CC4">
        <w:rPr>
          <w:rFonts w:ascii="HelveticaNeueLT Std Med Cn" w:hAnsi="HelveticaNeueLT Std Med Cn"/>
          <w:bCs/>
          <w:lang w:val="en-US"/>
        </w:rPr>
        <w:t>, adapt</w:t>
      </w:r>
      <w:r>
        <w:rPr>
          <w:rFonts w:ascii="HelveticaNeueLT Std Med Cn" w:hAnsi="HelveticaNeueLT Std Med Cn"/>
          <w:bCs/>
          <w:lang w:val="en-US"/>
        </w:rPr>
        <w:t>ation</w:t>
      </w:r>
      <w:r w:rsidRPr="00422CC4">
        <w:rPr>
          <w:rFonts w:ascii="HelveticaNeueLT Std Med Cn" w:hAnsi="HelveticaNeueLT Std Med Cn"/>
          <w:bCs/>
          <w:lang w:val="en-US"/>
        </w:rPr>
        <w:t>, redesign and expansion of the unit itself and its systems and associated services.</w:t>
      </w:r>
    </w:p>
    <w:p w:rsidR="00FE6A34" w:rsidRPr="00422CC4"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Hytech</w:t>
      </w:r>
      <w:r w:rsidRPr="00422CC4">
        <w:rPr>
          <w:rFonts w:ascii="HelveticaNeueLT Std Med Cn" w:hAnsi="HelveticaNeueLT Std Med Cn"/>
          <w:bCs/>
          <w:lang w:val="en-US"/>
        </w:rPr>
        <w:t xml:space="preserve"> designed a</w:t>
      </w:r>
      <w:r>
        <w:rPr>
          <w:rFonts w:ascii="HelveticaNeueLT Std Med Cn" w:hAnsi="HelveticaNeueLT Std Med Cn"/>
          <w:bCs/>
          <w:lang w:val="en-US"/>
        </w:rPr>
        <w:t>n</w:t>
      </w:r>
      <w:r w:rsidRPr="00422CC4">
        <w:rPr>
          <w:rFonts w:ascii="HelveticaNeueLT Std Med Cn" w:hAnsi="HelveticaNeueLT Std Med Cn"/>
          <w:bCs/>
          <w:lang w:val="en-US"/>
        </w:rPr>
        <w:t xml:space="preserve"> innovative system </w:t>
      </w:r>
      <w:r>
        <w:rPr>
          <w:rFonts w:ascii="HelveticaNeueLT Std Med Cn" w:hAnsi="HelveticaNeueLT Std Med Cn"/>
          <w:bCs/>
          <w:lang w:val="en-US"/>
        </w:rPr>
        <w:t>to</w:t>
      </w:r>
      <w:r w:rsidRPr="00422CC4">
        <w:rPr>
          <w:rFonts w:ascii="HelveticaNeueLT Std Med Cn" w:hAnsi="HelveticaNeueLT Std Med Cn"/>
          <w:bCs/>
          <w:lang w:val="en-US"/>
        </w:rPr>
        <w:t xml:space="preserve"> heat</w:t>
      </w:r>
      <w:r>
        <w:rPr>
          <w:rFonts w:ascii="HelveticaNeueLT Std Med Cn" w:hAnsi="HelveticaNeueLT Std Med Cn"/>
          <w:bCs/>
          <w:lang w:val="en-US"/>
        </w:rPr>
        <w:t xml:space="preserve"> and</w:t>
      </w:r>
      <w:r w:rsidRPr="00422CC4">
        <w:rPr>
          <w:rFonts w:ascii="HelveticaNeueLT Std Med Cn" w:hAnsi="HelveticaNeueLT Std Med Cn"/>
          <w:bCs/>
          <w:lang w:val="en-US"/>
        </w:rPr>
        <w:t xml:space="preserve"> dry regeneration</w:t>
      </w:r>
      <w:r>
        <w:rPr>
          <w:rFonts w:ascii="HelveticaNeueLT Std Med Cn" w:hAnsi="HelveticaNeueLT Std Med Cn"/>
          <w:bCs/>
          <w:lang w:val="en-US"/>
        </w:rPr>
        <w:t xml:space="preserve"> gas</w:t>
      </w:r>
      <w:r w:rsidRPr="00422CC4">
        <w:rPr>
          <w:rFonts w:ascii="HelveticaNeueLT Std Med Cn" w:hAnsi="HelveticaNeueLT Std Med Cn"/>
          <w:bCs/>
          <w:lang w:val="en-US"/>
        </w:rPr>
        <w:t>, leaving aside the use of complex salt furnaces and furnaces using hot oil</w:t>
      </w:r>
      <w:r>
        <w:rPr>
          <w:rFonts w:ascii="HelveticaNeueLT Std Med Cn" w:hAnsi="HelveticaNeueLT Std Med Cn"/>
          <w:bCs/>
          <w:lang w:val="en-US"/>
        </w:rPr>
        <w:t>; this was</w:t>
      </w:r>
      <w:r w:rsidRPr="00422CC4">
        <w:rPr>
          <w:rFonts w:ascii="HelveticaNeueLT Std Med Cn" w:hAnsi="HelveticaNeueLT Std Med Cn"/>
          <w:bCs/>
          <w:lang w:val="en-US"/>
        </w:rPr>
        <w:t xml:space="preserve"> replaced by </w:t>
      </w:r>
      <w:r>
        <w:rPr>
          <w:rFonts w:ascii="HelveticaNeueLT Std Med Cn" w:hAnsi="HelveticaNeueLT Std Med Cn"/>
          <w:bCs/>
          <w:lang w:val="en-US"/>
        </w:rPr>
        <w:t>a</w:t>
      </w:r>
      <w:r w:rsidRPr="00422CC4">
        <w:rPr>
          <w:rFonts w:ascii="HelveticaNeueLT Std Med Cn" w:hAnsi="HelveticaNeueLT Std Med Cn"/>
          <w:bCs/>
          <w:lang w:val="en-US"/>
        </w:rPr>
        <w:t xml:space="preserve"> simple combustor </w:t>
      </w:r>
      <w:r>
        <w:rPr>
          <w:rFonts w:ascii="HelveticaNeueLT Std Med Cn" w:hAnsi="HelveticaNeueLT Std Med Cn"/>
          <w:bCs/>
          <w:lang w:val="en-US"/>
        </w:rPr>
        <w:t xml:space="preserve">that </w:t>
      </w:r>
      <w:r w:rsidRPr="00422CC4">
        <w:rPr>
          <w:rFonts w:ascii="HelveticaNeueLT Std Med Cn" w:hAnsi="HelveticaNeueLT Std Med Cn"/>
          <w:bCs/>
          <w:lang w:val="en-US"/>
        </w:rPr>
        <w:t>eliminat</w:t>
      </w:r>
      <w:r>
        <w:rPr>
          <w:rFonts w:ascii="HelveticaNeueLT Std Med Cn" w:hAnsi="HelveticaNeueLT Std Med Cn"/>
          <w:bCs/>
          <w:lang w:val="en-US"/>
        </w:rPr>
        <w:t>es</w:t>
      </w:r>
      <w:r w:rsidRPr="00422CC4">
        <w:rPr>
          <w:rFonts w:ascii="HelveticaNeueLT Std Med Cn" w:hAnsi="HelveticaNeueLT Std Med Cn"/>
          <w:bCs/>
          <w:lang w:val="en-US"/>
        </w:rPr>
        <w:t xml:space="preserve"> </w:t>
      </w:r>
      <w:r>
        <w:rPr>
          <w:rFonts w:ascii="HelveticaNeueLT Std Med Cn" w:hAnsi="HelveticaNeueLT Std Med Cn"/>
          <w:bCs/>
          <w:lang w:val="en-US"/>
        </w:rPr>
        <w:t xml:space="preserve">or reduces </w:t>
      </w:r>
      <w:r w:rsidRPr="00422CC4">
        <w:rPr>
          <w:rFonts w:ascii="HelveticaNeueLT Std Med Cn" w:hAnsi="HelveticaNeueLT Std Med Cn"/>
          <w:bCs/>
          <w:lang w:val="en-US"/>
        </w:rPr>
        <w:t>cleaning</w:t>
      </w:r>
      <w:r>
        <w:rPr>
          <w:rFonts w:ascii="HelveticaNeueLT Std Med Cn" w:hAnsi="HelveticaNeueLT Std Med Cn"/>
          <w:bCs/>
          <w:lang w:val="en-US"/>
        </w:rPr>
        <w:t xml:space="preserve"> hassles</w:t>
      </w:r>
      <w:r w:rsidRPr="00422CC4">
        <w:rPr>
          <w:rFonts w:ascii="HelveticaNeueLT Std Med Cn" w:hAnsi="HelveticaNeueLT Std Med Cn"/>
          <w:bCs/>
          <w:lang w:val="en-US"/>
        </w:rPr>
        <w:t xml:space="preserve">, downtime and </w:t>
      </w:r>
      <w:r>
        <w:rPr>
          <w:rFonts w:ascii="HelveticaNeueLT Std Med Cn" w:hAnsi="HelveticaNeueLT Std Med Cn"/>
          <w:bCs/>
          <w:lang w:val="en-US"/>
        </w:rPr>
        <w:t xml:space="preserve">safety </w:t>
      </w:r>
      <w:r w:rsidRPr="00422CC4">
        <w:rPr>
          <w:rFonts w:ascii="HelveticaNeueLT Std Med Cn" w:hAnsi="HelveticaNeueLT Std Med Cn"/>
          <w:bCs/>
          <w:lang w:val="en-US"/>
        </w:rPr>
        <w:t>problems that traditional systems normally present</w:t>
      </w:r>
      <w:r>
        <w:rPr>
          <w:rFonts w:ascii="HelveticaNeueLT Std Med Cn" w:hAnsi="HelveticaNeueLT Std Med Cn"/>
          <w:bCs/>
          <w:lang w:val="en-US"/>
        </w:rPr>
        <w:t>.</w:t>
      </w:r>
      <w:r w:rsidRPr="00422CC4">
        <w:rPr>
          <w:rFonts w:ascii="HelveticaNeueLT Std Med Cn" w:hAnsi="HelveticaNeueLT Std Med Cn"/>
          <w:bCs/>
          <w:lang w:val="en-US"/>
        </w:rPr>
        <w:t xml:space="preserve"> </w:t>
      </w:r>
      <w:r>
        <w:rPr>
          <w:rFonts w:ascii="HelveticaNeueLT Std Med Cn" w:hAnsi="HelveticaNeueLT Std Med Cn"/>
          <w:bCs/>
          <w:lang w:val="en-US"/>
        </w:rPr>
        <w:t>A</w:t>
      </w:r>
      <w:r w:rsidRPr="00422CC4">
        <w:rPr>
          <w:rFonts w:ascii="HelveticaNeueLT Std Med Cn" w:hAnsi="HelveticaNeueLT Std Med Cn"/>
          <w:bCs/>
          <w:lang w:val="en-US"/>
        </w:rPr>
        <w:t>nd</w:t>
      </w:r>
      <w:r>
        <w:rPr>
          <w:rFonts w:ascii="HelveticaNeueLT Std Med Cn" w:hAnsi="HelveticaNeueLT Std Med Cn"/>
          <w:bCs/>
          <w:lang w:val="en-US"/>
        </w:rPr>
        <w:t xml:space="preserve"> </w:t>
      </w:r>
      <w:proofErr w:type="gramStart"/>
      <w:r>
        <w:rPr>
          <w:rFonts w:ascii="HelveticaNeueLT Std Med Cn" w:hAnsi="HelveticaNeueLT Std Med Cn"/>
          <w:bCs/>
          <w:lang w:val="en-US"/>
        </w:rPr>
        <w:t>it also</w:t>
      </w:r>
      <w:proofErr w:type="gramEnd"/>
      <w:r w:rsidRPr="00422CC4">
        <w:rPr>
          <w:rFonts w:ascii="HelveticaNeueLT Std Med Cn" w:hAnsi="HelveticaNeueLT Std Med Cn"/>
          <w:bCs/>
          <w:lang w:val="en-US"/>
        </w:rPr>
        <w:t xml:space="preserve"> reduce</w:t>
      </w:r>
      <w:r>
        <w:rPr>
          <w:rFonts w:ascii="HelveticaNeueLT Std Med Cn" w:hAnsi="HelveticaNeueLT Std Med Cn"/>
          <w:bCs/>
          <w:lang w:val="en-US"/>
        </w:rPr>
        <w:t>s implementation costs</w:t>
      </w:r>
      <w:r w:rsidRPr="00422CC4">
        <w:rPr>
          <w:rFonts w:ascii="HelveticaNeueLT Std Med Cn" w:hAnsi="HelveticaNeueLT Std Med Cn"/>
          <w:bCs/>
          <w:lang w:val="en-US"/>
        </w:rPr>
        <w:t>.</w:t>
      </w:r>
    </w:p>
    <w:p w:rsidR="00FE6A34" w:rsidRPr="00422CC4"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T</w:t>
      </w:r>
      <w:r w:rsidRPr="00422CC4">
        <w:rPr>
          <w:rFonts w:ascii="HelveticaNeueLT Std Med Cn" w:hAnsi="HelveticaNeueLT Std Med Cn"/>
          <w:bCs/>
          <w:lang w:val="en-US"/>
        </w:rPr>
        <w:t xml:space="preserve">he design of the new plant </w:t>
      </w:r>
      <w:proofErr w:type="gramStart"/>
      <w:r>
        <w:rPr>
          <w:rFonts w:ascii="HelveticaNeueLT Std Med Cn" w:hAnsi="HelveticaNeueLT Std Med Cn"/>
          <w:bCs/>
          <w:lang w:val="en-US"/>
        </w:rPr>
        <w:t>was carried out</w:t>
      </w:r>
      <w:proofErr w:type="gramEnd"/>
      <w:r>
        <w:rPr>
          <w:rFonts w:ascii="HelveticaNeueLT Std Med Cn" w:hAnsi="HelveticaNeueLT Std Med Cn"/>
          <w:bCs/>
          <w:lang w:val="en-US"/>
        </w:rPr>
        <w:t xml:space="preserve"> </w:t>
      </w:r>
      <w:r w:rsidRPr="00422CC4">
        <w:rPr>
          <w:rFonts w:ascii="HelveticaNeueLT Std Med Cn" w:hAnsi="HelveticaNeueLT Std Med Cn"/>
          <w:bCs/>
          <w:lang w:val="en-US"/>
        </w:rPr>
        <w:t>without disturbing the normal operation of other facilities</w:t>
      </w:r>
      <w:r>
        <w:rPr>
          <w:rFonts w:ascii="HelveticaNeueLT Std Med Cn" w:hAnsi="HelveticaNeueLT Std Med Cn"/>
          <w:bCs/>
          <w:lang w:val="en-US"/>
        </w:rPr>
        <w:t>.</w:t>
      </w:r>
      <w:r w:rsidRPr="00422CC4">
        <w:rPr>
          <w:rFonts w:ascii="HelveticaNeueLT Std Med Cn" w:hAnsi="HelveticaNeueLT Std Med Cn"/>
          <w:bCs/>
          <w:lang w:val="en-US"/>
        </w:rPr>
        <w:t xml:space="preserve"> </w:t>
      </w:r>
      <w:r>
        <w:rPr>
          <w:rFonts w:ascii="HelveticaNeueLT Std Med Cn" w:hAnsi="HelveticaNeueLT Std Med Cn"/>
          <w:bCs/>
          <w:lang w:val="en-US"/>
        </w:rPr>
        <w:t>Additional p</w:t>
      </w:r>
      <w:r w:rsidRPr="00422CC4">
        <w:rPr>
          <w:rFonts w:ascii="HelveticaNeueLT Std Med Cn" w:hAnsi="HelveticaNeueLT Std Med Cn"/>
          <w:bCs/>
          <w:lang w:val="en-US"/>
        </w:rPr>
        <w:t xml:space="preserve">ipelines </w:t>
      </w:r>
      <w:proofErr w:type="gramStart"/>
      <w:r w:rsidRPr="00422CC4">
        <w:rPr>
          <w:rFonts w:ascii="HelveticaNeueLT Std Med Cn" w:hAnsi="HelveticaNeueLT Std Med Cn"/>
          <w:bCs/>
          <w:lang w:val="en-US"/>
        </w:rPr>
        <w:t>were incorporated</w:t>
      </w:r>
      <w:proofErr w:type="gramEnd"/>
      <w:r w:rsidRPr="00422CC4">
        <w:rPr>
          <w:rFonts w:ascii="HelveticaNeueLT Std Med Cn" w:hAnsi="HelveticaNeueLT Std Med Cn"/>
          <w:bCs/>
          <w:lang w:val="en-US"/>
        </w:rPr>
        <w:t xml:space="preserve">; </w:t>
      </w:r>
      <w:r>
        <w:rPr>
          <w:rFonts w:ascii="HelveticaNeueLT Std Med Cn" w:hAnsi="HelveticaNeueLT Std Med Cn"/>
          <w:bCs/>
          <w:lang w:val="en-US"/>
        </w:rPr>
        <w:t xml:space="preserve">they </w:t>
      </w:r>
      <w:r w:rsidRPr="00422CC4">
        <w:rPr>
          <w:rFonts w:ascii="HelveticaNeueLT Std Med Cn" w:hAnsi="HelveticaNeueLT Std Med Cn"/>
          <w:bCs/>
          <w:lang w:val="en-US"/>
        </w:rPr>
        <w:t>were designed and assembled under the supervision of national regulat</w:t>
      </w:r>
      <w:r>
        <w:rPr>
          <w:rFonts w:ascii="HelveticaNeueLT Std Med Cn" w:hAnsi="HelveticaNeueLT Std Med Cn"/>
          <w:bCs/>
          <w:lang w:val="en-US"/>
        </w:rPr>
        <w:t>ed</w:t>
      </w:r>
      <w:r w:rsidRPr="00422CC4">
        <w:rPr>
          <w:rFonts w:ascii="HelveticaNeueLT Std Med Cn" w:hAnsi="HelveticaNeueLT Std Med Cn"/>
          <w:bCs/>
          <w:lang w:val="en-US"/>
        </w:rPr>
        <w:t xml:space="preserve"> fiscal metering units</w:t>
      </w:r>
      <w:r>
        <w:rPr>
          <w:rFonts w:ascii="HelveticaNeueLT Std Med Cn" w:hAnsi="HelveticaNeueLT Std Med Cn"/>
          <w:bCs/>
          <w:lang w:val="en-US"/>
        </w:rPr>
        <w:t>. E</w:t>
      </w:r>
      <w:r w:rsidRPr="00422CC4">
        <w:rPr>
          <w:rFonts w:ascii="HelveticaNeueLT Std Med Cn" w:hAnsi="HelveticaNeueLT Std Med Cn"/>
          <w:bCs/>
          <w:lang w:val="en-US"/>
        </w:rPr>
        <w:t>xisting services</w:t>
      </w:r>
      <w:r>
        <w:rPr>
          <w:rFonts w:ascii="HelveticaNeueLT Std Med Cn" w:hAnsi="HelveticaNeueLT Std Med Cn"/>
          <w:bCs/>
          <w:lang w:val="en-US"/>
        </w:rPr>
        <w:t xml:space="preserve"> were adapted</w:t>
      </w:r>
      <w:r w:rsidRPr="00DE082C">
        <w:rPr>
          <w:rFonts w:ascii="HelveticaNeueLT Std Med Cn" w:hAnsi="HelveticaNeueLT Std Med Cn"/>
          <w:bCs/>
          <w:lang w:val="en-US"/>
        </w:rPr>
        <w:t xml:space="preserve"> </w:t>
      </w:r>
      <w:r>
        <w:rPr>
          <w:rFonts w:ascii="HelveticaNeueLT Std Med Cn" w:hAnsi="HelveticaNeueLT Std Med Cn"/>
          <w:bCs/>
          <w:lang w:val="en-US"/>
        </w:rPr>
        <w:t>without significant modifications.</w:t>
      </w:r>
      <w:r w:rsidRPr="00422CC4">
        <w:rPr>
          <w:rFonts w:ascii="HelveticaNeueLT Std Med Cn" w:hAnsi="HelveticaNeueLT Std Med Cn"/>
          <w:bCs/>
          <w:lang w:val="en-US"/>
        </w:rPr>
        <w:t xml:space="preserve"> </w:t>
      </w:r>
      <w:r>
        <w:rPr>
          <w:rFonts w:ascii="HelveticaNeueLT Std Med Cn" w:hAnsi="HelveticaNeueLT Std Med Cn"/>
          <w:bCs/>
          <w:lang w:val="en-US"/>
        </w:rPr>
        <w:t xml:space="preserve">The company </w:t>
      </w:r>
      <w:r w:rsidRPr="00422CC4">
        <w:rPr>
          <w:rFonts w:ascii="HelveticaNeueLT Std Med Cn" w:hAnsi="HelveticaNeueLT Std Med Cn"/>
          <w:bCs/>
          <w:lang w:val="en-US"/>
        </w:rPr>
        <w:t>acti</w:t>
      </w:r>
      <w:r>
        <w:rPr>
          <w:rFonts w:ascii="HelveticaNeueLT Std Med Cn" w:hAnsi="HelveticaNeueLT Std Med Cn"/>
          <w:bCs/>
          <w:lang w:val="en-US"/>
        </w:rPr>
        <w:t>vely participated in the entire</w:t>
      </w:r>
      <w:r w:rsidRPr="00422CC4">
        <w:rPr>
          <w:rFonts w:ascii="HelveticaNeueLT Std Med Cn" w:hAnsi="HelveticaNeueLT Std Med Cn"/>
          <w:bCs/>
          <w:lang w:val="en-US"/>
        </w:rPr>
        <w:t xml:space="preserve"> purchasing</w:t>
      </w:r>
      <w:r w:rsidRPr="00DE082C">
        <w:rPr>
          <w:rFonts w:ascii="HelveticaNeueLT Std Med Cn" w:hAnsi="HelveticaNeueLT Std Med Cn"/>
          <w:bCs/>
          <w:lang w:val="en-US"/>
        </w:rPr>
        <w:t xml:space="preserve"> </w:t>
      </w:r>
      <w:proofErr w:type="gramStart"/>
      <w:r w:rsidRPr="00422CC4">
        <w:rPr>
          <w:rFonts w:ascii="HelveticaNeueLT Std Med Cn" w:hAnsi="HelveticaNeueLT Std Med Cn"/>
          <w:bCs/>
          <w:lang w:val="en-US"/>
        </w:rPr>
        <w:t>process,</w:t>
      </w:r>
      <w:proofErr w:type="gramEnd"/>
      <w:r w:rsidRPr="00422CC4">
        <w:rPr>
          <w:rFonts w:ascii="HelveticaNeueLT Std Med Cn" w:hAnsi="HelveticaNeueLT Std Med Cn"/>
          <w:bCs/>
          <w:lang w:val="en-US"/>
        </w:rPr>
        <w:t xml:space="preserve"> skids </w:t>
      </w:r>
      <w:r>
        <w:rPr>
          <w:rFonts w:ascii="HelveticaNeueLT Std Med Cn" w:hAnsi="HelveticaNeueLT Std Med Cn"/>
          <w:bCs/>
          <w:lang w:val="en-US"/>
        </w:rPr>
        <w:t>shop fabrication and</w:t>
      </w:r>
      <w:r w:rsidRPr="00422CC4">
        <w:rPr>
          <w:rFonts w:ascii="HelveticaNeueLT Std Med Cn" w:hAnsi="HelveticaNeueLT Std Med Cn"/>
          <w:bCs/>
          <w:lang w:val="en-US"/>
        </w:rPr>
        <w:t xml:space="preserve"> field assembly.</w:t>
      </w:r>
    </w:p>
    <w:p w:rsidR="00FE6A34" w:rsidRPr="00422CC4"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Hytech also p</w:t>
      </w:r>
      <w:r w:rsidRPr="00422CC4">
        <w:rPr>
          <w:rFonts w:ascii="HelveticaNeueLT Std Med Cn" w:hAnsi="HelveticaNeueLT Std Med Cn"/>
          <w:bCs/>
          <w:lang w:val="en-US"/>
        </w:rPr>
        <w:t>articipated and advised on the overhead lifting and transportation</w:t>
      </w:r>
      <w:r>
        <w:rPr>
          <w:rFonts w:ascii="HelveticaNeueLT Std Med Cn" w:hAnsi="HelveticaNeueLT Std Med Cn"/>
          <w:bCs/>
          <w:lang w:val="en-US"/>
        </w:rPr>
        <w:t xml:space="preserve"> processes</w:t>
      </w:r>
      <w:r w:rsidRPr="00422CC4">
        <w:rPr>
          <w:rFonts w:ascii="HelveticaNeueLT Std Med Cn" w:hAnsi="HelveticaNeueLT Std Med Cn"/>
          <w:bCs/>
          <w:lang w:val="en-US"/>
        </w:rPr>
        <w:t xml:space="preserve">, designed firefighting systems, atmospheric </w:t>
      </w:r>
      <w:r>
        <w:rPr>
          <w:rFonts w:ascii="HelveticaNeueLT Std Med Cn" w:hAnsi="HelveticaNeueLT Std Med Cn"/>
          <w:bCs/>
          <w:lang w:val="en-US"/>
        </w:rPr>
        <w:t xml:space="preserve">and </w:t>
      </w:r>
      <w:proofErr w:type="spellStart"/>
      <w:r>
        <w:rPr>
          <w:rFonts w:ascii="HelveticaNeueLT Std Med Cn" w:hAnsi="HelveticaNeueLT Std Med Cn"/>
          <w:bCs/>
          <w:lang w:val="en-US"/>
        </w:rPr>
        <w:t>cathodic</w:t>
      </w:r>
      <w:proofErr w:type="spellEnd"/>
      <w:r>
        <w:rPr>
          <w:rFonts w:ascii="HelveticaNeueLT Std Med Cn" w:hAnsi="HelveticaNeueLT Std Med Cn"/>
          <w:bCs/>
          <w:lang w:val="en-US"/>
        </w:rPr>
        <w:t xml:space="preserve"> </w:t>
      </w:r>
      <w:r w:rsidRPr="00422CC4">
        <w:rPr>
          <w:rFonts w:ascii="HelveticaNeueLT Std Med Cn" w:hAnsi="HelveticaNeueLT Std Med Cn"/>
          <w:bCs/>
          <w:lang w:val="en-US"/>
        </w:rPr>
        <w:t xml:space="preserve">protection, </w:t>
      </w:r>
      <w:r>
        <w:rPr>
          <w:rFonts w:ascii="HelveticaNeueLT Std Med Cn" w:hAnsi="HelveticaNeueLT Std Med Cn"/>
          <w:bCs/>
          <w:lang w:val="en-US"/>
        </w:rPr>
        <w:t>and sketched</w:t>
      </w:r>
      <w:r w:rsidRPr="00422CC4">
        <w:rPr>
          <w:rFonts w:ascii="HelveticaNeueLT Std Med Cn" w:hAnsi="HelveticaNeueLT Std Med Cn"/>
          <w:bCs/>
          <w:lang w:val="en-US"/>
        </w:rPr>
        <w:t xml:space="preserve"> </w:t>
      </w:r>
      <w:r>
        <w:rPr>
          <w:rFonts w:ascii="HelveticaNeueLT Std Med Cn" w:hAnsi="HelveticaNeueLT Std Med Cn"/>
          <w:bCs/>
          <w:lang w:val="en-US"/>
        </w:rPr>
        <w:t>the entire plant</w:t>
      </w:r>
      <w:r w:rsidRPr="00422CC4">
        <w:rPr>
          <w:rFonts w:ascii="HelveticaNeueLT Std Med Cn" w:hAnsi="HelveticaNeueLT Std Med Cn"/>
          <w:bCs/>
          <w:lang w:val="en-US"/>
        </w:rPr>
        <w:t xml:space="preserve">, designing each </w:t>
      </w:r>
      <w:r>
        <w:rPr>
          <w:rFonts w:ascii="HelveticaNeueLT Std Med Cn" w:hAnsi="HelveticaNeueLT Std Med Cn"/>
          <w:bCs/>
          <w:lang w:val="en-US"/>
        </w:rPr>
        <w:t>equipment</w:t>
      </w:r>
      <w:r w:rsidRPr="00422CC4">
        <w:rPr>
          <w:rFonts w:ascii="HelveticaNeueLT Std Med Cn" w:hAnsi="HelveticaNeueLT Std Med Cn"/>
          <w:bCs/>
          <w:lang w:val="en-US"/>
        </w:rPr>
        <w:t xml:space="preserve"> and structure under the constraints of the absence of certain special materials </w:t>
      </w:r>
      <w:r>
        <w:rPr>
          <w:rFonts w:ascii="HelveticaNeueLT Std Med Cn" w:hAnsi="HelveticaNeueLT Std Med Cn"/>
          <w:bCs/>
          <w:lang w:val="en-US"/>
        </w:rPr>
        <w:t>due to market shortages.</w:t>
      </w:r>
    </w:p>
    <w:p w:rsidR="00FE6A34" w:rsidRPr="00422CC4"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The company</w:t>
      </w:r>
      <w:r w:rsidRPr="00422CC4">
        <w:rPr>
          <w:rFonts w:ascii="HelveticaNeueLT Std Med Cn" w:hAnsi="HelveticaNeueLT Std Med Cn"/>
          <w:bCs/>
          <w:lang w:val="en-US"/>
        </w:rPr>
        <w:t xml:space="preserve"> </w:t>
      </w:r>
      <w:r>
        <w:rPr>
          <w:rFonts w:ascii="HelveticaNeueLT Std Med Cn" w:hAnsi="HelveticaNeueLT Std Med Cn"/>
          <w:bCs/>
          <w:lang w:val="en-US"/>
        </w:rPr>
        <w:t>supplied</w:t>
      </w:r>
      <w:r w:rsidRPr="00422CC4">
        <w:rPr>
          <w:rFonts w:ascii="HelveticaNeueLT Std Med Cn" w:hAnsi="HelveticaNeueLT Std Med Cn"/>
          <w:bCs/>
          <w:lang w:val="en-US"/>
        </w:rPr>
        <w:t xml:space="preserve"> </w:t>
      </w:r>
      <w:r>
        <w:rPr>
          <w:rFonts w:ascii="HelveticaNeueLT Std Med Cn" w:hAnsi="HelveticaNeueLT Std Med Cn"/>
          <w:bCs/>
          <w:lang w:val="en-US"/>
        </w:rPr>
        <w:t xml:space="preserve">the </w:t>
      </w:r>
      <w:r w:rsidRPr="00422CC4">
        <w:rPr>
          <w:rFonts w:ascii="HelveticaNeueLT Std Med Cn" w:hAnsi="HelveticaNeueLT Std Med Cn"/>
          <w:bCs/>
          <w:lang w:val="en-US"/>
        </w:rPr>
        <w:t>internal</w:t>
      </w:r>
      <w:r>
        <w:rPr>
          <w:rFonts w:ascii="HelveticaNeueLT Std Med Cn" w:hAnsi="HelveticaNeueLT Std Med Cn"/>
          <w:bCs/>
          <w:lang w:val="en-US"/>
        </w:rPr>
        <w:t>s</w:t>
      </w:r>
      <w:r w:rsidRPr="00422CC4">
        <w:rPr>
          <w:rFonts w:ascii="HelveticaNeueLT Std Med Cn" w:hAnsi="HelveticaNeueLT Std Med Cn"/>
          <w:bCs/>
          <w:lang w:val="en-US"/>
        </w:rPr>
        <w:t xml:space="preserve"> </w:t>
      </w:r>
      <w:r>
        <w:rPr>
          <w:rFonts w:ascii="HelveticaNeueLT Std Med Cn" w:hAnsi="HelveticaNeueLT Std Med Cn"/>
          <w:bCs/>
          <w:lang w:val="en-US"/>
        </w:rPr>
        <w:t>for</w:t>
      </w:r>
      <w:r w:rsidRPr="00422CC4">
        <w:rPr>
          <w:rFonts w:ascii="HelveticaNeueLT Std Med Cn" w:hAnsi="HelveticaNeueLT Std Med Cn"/>
          <w:bCs/>
          <w:lang w:val="en-US"/>
        </w:rPr>
        <w:t xml:space="preserve"> </w:t>
      </w:r>
      <w:r>
        <w:rPr>
          <w:rFonts w:ascii="HelveticaNeueLT Std Med Cn" w:hAnsi="HelveticaNeueLT Std Med Cn"/>
          <w:bCs/>
          <w:lang w:val="en-US"/>
        </w:rPr>
        <w:t xml:space="preserve">the </w:t>
      </w:r>
      <w:proofErr w:type="spellStart"/>
      <w:r w:rsidRPr="00422CC4">
        <w:rPr>
          <w:rFonts w:ascii="HelveticaNeueLT Std Med Cn" w:hAnsi="HelveticaNeueLT Std Med Cn"/>
          <w:bCs/>
          <w:lang w:val="en-US"/>
        </w:rPr>
        <w:t>deethaniz</w:t>
      </w:r>
      <w:r>
        <w:rPr>
          <w:rFonts w:ascii="HelveticaNeueLT Std Med Cn" w:hAnsi="HelveticaNeueLT Std Med Cn"/>
          <w:bCs/>
          <w:lang w:val="en-US"/>
        </w:rPr>
        <w:t>er</w:t>
      </w:r>
      <w:proofErr w:type="spellEnd"/>
      <w:r>
        <w:rPr>
          <w:rFonts w:ascii="HelveticaNeueLT Std Med Cn" w:hAnsi="HelveticaNeueLT Std Med Cn"/>
          <w:bCs/>
          <w:lang w:val="en-US"/>
        </w:rPr>
        <w:t xml:space="preserve"> and</w:t>
      </w:r>
      <w:r w:rsidRPr="00422CC4">
        <w:rPr>
          <w:rFonts w:ascii="HelveticaNeueLT Std Med Cn" w:hAnsi="HelveticaNeueLT Std Med Cn"/>
          <w:bCs/>
          <w:lang w:val="en-US"/>
        </w:rPr>
        <w:t xml:space="preserve"> debutanizer / </w:t>
      </w:r>
      <w:proofErr w:type="spellStart"/>
      <w:r w:rsidRPr="00422CC4">
        <w:rPr>
          <w:rFonts w:ascii="HelveticaNeueLT Std Med Cn" w:hAnsi="HelveticaNeueLT Std Med Cn"/>
          <w:bCs/>
          <w:lang w:val="en-US"/>
        </w:rPr>
        <w:t>depropanizer</w:t>
      </w:r>
      <w:proofErr w:type="spellEnd"/>
      <w:r>
        <w:rPr>
          <w:rFonts w:ascii="HelveticaNeueLT Std Med Cn" w:hAnsi="HelveticaNeueLT Std Med Cn"/>
          <w:bCs/>
          <w:lang w:val="en-US"/>
        </w:rPr>
        <w:t xml:space="preserve"> columns, their</w:t>
      </w:r>
      <w:r w:rsidRPr="00422CC4">
        <w:rPr>
          <w:rFonts w:ascii="HelveticaNeueLT Std Med Cn" w:hAnsi="HelveticaNeueLT Std Med Cn"/>
          <w:bCs/>
          <w:lang w:val="en-US"/>
        </w:rPr>
        <w:t xml:space="preserve"> assembly and performance testing.</w:t>
      </w:r>
    </w:p>
    <w:p w:rsidR="00FE6A34"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Hytech a</w:t>
      </w:r>
      <w:r w:rsidRPr="00422CC4">
        <w:rPr>
          <w:rFonts w:ascii="HelveticaNeueLT Std Med Cn" w:hAnsi="HelveticaNeueLT Std Med Cn"/>
          <w:bCs/>
          <w:lang w:val="en-US"/>
        </w:rPr>
        <w:t>lso participated</w:t>
      </w:r>
      <w:r>
        <w:rPr>
          <w:rFonts w:ascii="HelveticaNeueLT Std Med Cn" w:hAnsi="HelveticaNeueLT Std Med Cn"/>
          <w:bCs/>
          <w:lang w:val="en-US"/>
        </w:rPr>
        <w:t xml:space="preserve"> in the </w:t>
      </w:r>
      <w:r w:rsidRPr="00422CC4">
        <w:rPr>
          <w:rFonts w:ascii="HelveticaNeueLT Std Med Cn" w:hAnsi="HelveticaNeueLT Std Med Cn"/>
          <w:bCs/>
          <w:lang w:val="en-US"/>
        </w:rPr>
        <w:t xml:space="preserve">capacity expansions that </w:t>
      </w:r>
      <w:r>
        <w:rPr>
          <w:rFonts w:ascii="HelveticaNeueLT Std Med Cn" w:hAnsi="HelveticaNeueLT Std Med Cn"/>
          <w:bCs/>
          <w:lang w:val="en-US"/>
        </w:rPr>
        <w:t>followed in the next five</w:t>
      </w:r>
      <w:r w:rsidRPr="00422CC4">
        <w:rPr>
          <w:rFonts w:ascii="HelveticaNeueLT Std Med Cn" w:hAnsi="HelveticaNeueLT Std Med Cn"/>
          <w:bCs/>
          <w:lang w:val="en-US"/>
        </w:rPr>
        <w:t xml:space="preserve"> years.</w:t>
      </w:r>
    </w:p>
    <w:p w:rsidR="00FE6A34" w:rsidRDefault="00FE6A34" w:rsidP="00FE6A34">
      <w:pPr>
        <w:widowControl/>
        <w:jc w:val="both"/>
        <w:rPr>
          <w:rFonts w:ascii="HelveticaNeueLT Std Med Cn" w:hAnsi="HelveticaNeueLT Std Med Cn"/>
          <w:bCs/>
          <w:lang w:val="en-US"/>
        </w:rPr>
      </w:pPr>
    </w:p>
    <w:p w:rsidR="00FE6A34" w:rsidRDefault="00FE6A34" w:rsidP="00FE6A34">
      <w:pPr>
        <w:widowControl/>
        <w:jc w:val="both"/>
        <w:rPr>
          <w:rFonts w:ascii="HelveticaNeueLT Std Med Cn" w:hAnsi="HelveticaNeueLT Std Med Cn"/>
          <w:bCs/>
          <w:lang w:val="en-US"/>
        </w:rPr>
      </w:pPr>
    </w:p>
    <w:p w:rsidR="00FE6A34" w:rsidRPr="00517998" w:rsidRDefault="00FE6A34" w:rsidP="00FE6A34">
      <w:pPr>
        <w:widowControl/>
        <w:jc w:val="both"/>
        <w:rPr>
          <w:rFonts w:ascii="HelveticaNeueLT Std Med Cn" w:hAnsi="HelveticaNeueLT Std Med Cn"/>
          <w:b/>
          <w:bCs/>
          <w:lang w:val="en-US"/>
        </w:rPr>
      </w:pPr>
      <w:r w:rsidRPr="00517998">
        <w:rPr>
          <w:rFonts w:ascii="HelveticaNeueLT Std Med Cn" w:hAnsi="HelveticaNeueLT Std Med Cn"/>
          <w:b/>
          <w:bCs/>
          <w:lang w:val="en-US"/>
        </w:rPr>
        <w:t>YACIMIENTOS PETROLÍFEROS FISCALES BOLIVIANOS (Río Grande</w:t>
      </w:r>
      <w:r w:rsidR="00126BA8">
        <w:rPr>
          <w:rFonts w:ascii="HelveticaNeueLT Std Med Cn" w:hAnsi="HelveticaNeueLT Std Med Cn"/>
          <w:b/>
          <w:bCs/>
          <w:lang w:val="en-US"/>
        </w:rPr>
        <w:t>, Bolivia</w:t>
      </w:r>
      <w:r w:rsidRPr="00517998">
        <w:rPr>
          <w:rFonts w:ascii="HelveticaNeueLT Std Med Cn" w:hAnsi="HelveticaNeueLT Std Med Cn"/>
          <w:b/>
          <w:bCs/>
          <w:lang w:val="en-US"/>
        </w:rPr>
        <w:t>) – Survey of FEED and EPC for a 200 MMSCFD cryogenic plant.</w:t>
      </w:r>
    </w:p>
    <w:p w:rsidR="00FE6A34" w:rsidRPr="00517998" w:rsidRDefault="00FE6A34" w:rsidP="00FE6A34">
      <w:pPr>
        <w:widowControl/>
        <w:jc w:val="both"/>
        <w:rPr>
          <w:rFonts w:ascii="HelveticaNeueLT Std Med Cn" w:hAnsi="HelveticaNeueLT Std Med Cn"/>
          <w:bCs/>
          <w:highlight w:val="cyan"/>
          <w:lang w:val="en-US"/>
        </w:rPr>
      </w:pPr>
    </w:p>
    <w:p w:rsidR="00FE6A34" w:rsidRPr="00272D3E" w:rsidRDefault="00FE6A34" w:rsidP="00FE6A34">
      <w:pPr>
        <w:widowControl/>
        <w:jc w:val="both"/>
        <w:rPr>
          <w:rFonts w:ascii="HelveticaNeueLT Std Med Cn" w:hAnsi="HelveticaNeueLT Std Med Cn"/>
          <w:bCs/>
          <w:lang w:val="en-US"/>
        </w:rPr>
      </w:pPr>
      <w:proofErr w:type="spellStart"/>
      <w:r w:rsidRPr="00272D3E">
        <w:rPr>
          <w:rFonts w:ascii="HelveticaNeueLT Std Med Cn" w:hAnsi="HelveticaNeueLT Std Med Cn"/>
          <w:bCs/>
          <w:lang w:val="en-US"/>
        </w:rPr>
        <w:lastRenderedPageBreak/>
        <w:t>HYtech</w:t>
      </w:r>
      <w:proofErr w:type="spellEnd"/>
      <w:r w:rsidRPr="00272D3E">
        <w:rPr>
          <w:rFonts w:ascii="HelveticaNeueLT Std Med Cn" w:hAnsi="HelveticaNeueLT Std Med Cn"/>
          <w:bCs/>
          <w:lang w:val="en-US"/>
        </w:rPr>
        <w:t xml:space="preserve"> </w:t>
      </w:r>
      <w:r>
        <w:rPr>
          <w:rFonts w:ascii="HelveticaNeueLT Std Med Cn" w:hAnsi="HelveticaNeueLT Std Med Cn"/>
          <w:bCs/>
          <w:lang w:val="en-US"/>
        </w:rPr>
        <w:t>has</w:t>
      </w:r>
      <w:r w:rsidRPr="00272D3E">
        <w:rPr>
          <w:rFonts w:ascii="HelveticaNeueLT Std Med Cn" w:hAnsi="HelveticaNeueLT Std Med Cn"/>
          <w:bCs/>
          <w:lang w:val="en-US"/>
        </w:rPr>
        <w:t xml:space="preserve"> survey</w:t>
      </w:r>
      <w:r>
        <w:rPr>
          <w:rFonts w:ascii="HelveticaNeueLT Std Med Cn" w:hAnsi="HelveticaNeueLT Std Med Cn"/>
          <w:bCs/>
          <w:lang w:val="en-US"/>
        </w:rPr>
        <w:t>ed</w:t>
      </w:r>
      <w:r w:rsidRPr="00272D3E">
        <w:rPr>
          <w:rFonts w:ascii="HelveticaNeueLT Std Med Cn" w:hAnsi="HelveticaNeueLT Std Med Cn"/>
          <w:bCs/>
          <w:lang w:val="en-US"/>
        </w:rPr>
        <w:t xml:space="preserve"> the complete Basic Engineering, Detailed Engineering, Construction and Building of an LPG </w:t>
      </w:r>
      <w:proofErr w:type="spellStart"/>
      <w:r w:rsidRPr="00272D3E">
        <w:rPr>
          <w:rFonts w:ascii="HelveticaNeueLT Std Med Cn" w:hAnsi="HelveticaNeueLT Std Med Cn"/>
          <w:bCs/>
          <w:lang w:val="en-US"/>
        </w:rPr>
        <w:t>Turboexpansion</w:t>
      </w:r>
      <w:proofErr w:type="spellEnd"/>
      <w:r w:rsidRPr="00272D3E">
        <w:rPr>
          <w:rFonts w:ascii="HelveticaNeueLT Std Med Cn" w:hAnsi="HelveticaNeueLT Std Med Cn"/>
          <w:bCs/>
          <w:lang w:val="en-US"/>
        </w:rPr>
        <w:t xml:space="preserve"> separation unit with a capacity of </w:t>
      </w:r>
      <w:r>
        <w:rPr>
          <w:rFonts w:ascii="HelveticaNeueLT Std Med Cn" w:hAnsi="HelveticaNeueLT Std Med Cn"/>
          <w:bCs/>
          <w:lang w:val="en-US"/>
        </w:rPr>
        <w:t>200</w:t>
      </w:r>
      <w:r w:rsidRPr="00272D3E">
        <w:rPr>
          <w:rFonts w:ascii="HelveticaNeueLT Std Med Cn" w:hAnsi="HelveticaNeueLT Std Med Cn"/>
          <w:bCs/>
          <w:lang w:val="en-US"/>
        </w:rPr>
        <w:t xml:space="preserve"> MMSC</w:t>
      </w:r>
      <w:r>
        <w:rPr>
          <w:rFonts w:ascii="HelveticaNeueLT Std Med Cn" w:hAnsi="HelveticaNeueLT Std Med Cn"/>
          <w:bCs/>
          <w:lang w:val="en-US"/>
        </w:rPr>
        <w:t>F</w:t>
      </w:r>
      <w:r w:rsidRPr="00272D3E">
        <w:rPr>
          <w:rFonts w:ascii="HelveticaNeueLT Std Med Cn" w:hAnsi="HelveticaNeueLT Std Med Cn"/>
          <w:bCs/>
          <w:lang w:val="en-US"/>
        </w:rPr>
        <w:t>D.</w:t>
      </w:r>
    </w:p>
    <w:p w:rsidR="00FE6A34" w:rsidRDefault="00FE6A34" w:rsidP="00FE6A34">
      <w:pPr>
        <w:widowControl/>
        <w:jc w:val="both"/>
        <w:rPr>
          <w:rFonts w:ascii="HelveticaNeueLT Std Med Cn" w:hAnsi="HelveticaNeueLT Std Med Cn"/>
          <w:bCs/>
          <w:lang w:val="en-US"/>
        </w:rPr>
      </w:pPr>
      <w:r w:rsidRPr="00272D3E">
        <w:rPr>
          <w:rFonts w:ascii="HelveticaNeueLT Std Med Cn" w:hAnsi="HelveticaNeueLT Std Med Cn"/>
          <w:bCs/>
          <w:lang w:val="en-US"/>
        </w:rPr>
        <w:t xml:space="preserve">This contract comprises the provision of resources for all </w:t>
      </w:r>
      <w:r>
        <w:rPr>
          <w:rFonts w:ascii="HelveticaNeueLT Std Med Cn" w:hAnsi="HelveticaNeueLT Std Med Cn"/>
          <w:bCs/>
          <w:lang w:val="en-US"/>
        </w:rPr>
        <w:t>disciplines</w:t>
      </w:r>
      <w:r w:rsidRPr="00272D3E">
        <w:rPr>
          <w:rFonts w:ascii="HelveticaNeueLT Std Med Cn" w:hAnsi="HelveticaNeueLT Std Med Cn"/>
          <w:bCs/>
          <w:lang w:val="en-US"/>
        </w:rPr>
        <w:t xml:space="preserve"> that are involved in the survey of the different stages of the Project; i.e.: Engineering, construction and assembly of the new LPG and Gasoline separation unit. (Engineering and Construction by Third Parties).</w:t>
      </w:r>
    </w:p>
    <w:p w:rsidR="00FE6A34" w:rsidRDefault="00FE6A34" w:rsidP="00FE6A34">
      <w:pPr>
        <w:widowControl/>
        <w:jc w:val="both"/>
        <w:rPr>
          <w:rFonts w:ascii="HelveticaNeueLT Std Med Cn" w:hAnsi="HelveticaNeueLT Std Med Cn"/>
          <w:bCs/>
          <w:lang w:val="en-US"/>
        </w:rPr>
      </w:pPr>
    </w:p>
    <w:p w:rsidR="00FE6A34" w:rsidRDefault="00FE6A34" w:rsidP="00FE6A34">
      <w:pPr>
        <w:widowControl/>
        <w:jc w:val="both"/>
        <w:rPr>
          <w:rFonts w:ascii="HelveticaNeueLT Std Med Cn" w:hAnsi="HelveticaNeueLT Std Med Cn"/>
          <w:b/>
          <w:bCs/>
          <w:lang w:val="en-US"/>
        </w:rPr>
      </w:pPr>
      <w:r w:rsidRPr="005C6E01">
        <w:rPr>
          <w:rFonts w:ascii="HelveticaNeueLT Std Med Cn" w:hAnsi="HelveticaNeueLT Std Med Cn"/>
          <w:b/>
          <w:bCs/>
          <w:lang w:val="en-US"/>
        </w:rPr>
        <w:t xml:space="preserve">REFINADORA NEUQUINA S.A. / PETROLERA ARGENTINA (Plaza </w:t>
      </w:r>
      <w:proofErr w:type="spellStart"/>
      <w:r w:rsidRPr="005C6E01">
        <w:rPr>
          <w:rFonts w:ascii="HelveticaNeueLT Std Med Cn" w:hAnsi="HelveticaNeueLT Std Med Cn"/>
          <w:b/>
          <w:bCs/>
          <w:lang w:val="en-US"/>
        </w:rPr>
        <w:t>Huincul</w:t>
      </w:r>
      <w:proofErr w:type="spellEnd"/>
      <w:r w:rsidRPr="005C6E01">
        <w:rPr>
          <w:rFonts w:ascii="HelveticaNeueLT Std Med Cn" w:hAnsi="HelveticaNeueLT Std Med Cn"/>
          <w:b/>
          <w:bCs/>
          <w:lang w:val="en-US"/>
        </w:rPr>
        <w:t xml:space="preserve"> – Neuquén</w:t>
      </w:r>
      <w:r w:rsidR="00126BA8">
        <w:rPr>
          <w:rFonts w:ascii="HelveticaNeueLT Std Med Cn" w:hAnsi="HelveticaNeueLT Std Med Cn"/>
          <w:b/>
          <w:bCs/>
          <w:lang w:val="en-US"/>
        </w:rPr>
        <w:t>, Argentina</w:t>
      </w:r>
      <w:r w:rsidRPr="005C6E01">
        <w:rPr>
          <w:rFonts w:ascii="HelveticaNeueLT Std Med Cn" w:hAnsi="HelveticaNeueLT Std Med Cn"/>
          <w:b/>
          <w:bCs/>
          <w:lang w:val="en-US"/>
        </w:rPr>
        <w:t xml:space="preserve">) – Basic and Detailed Engineering Design for a new </w:t>
      </w:r>
      <w:r>
        <w:rPr>
          <w:rFonts w:ascii="HelveticaNeueLT Std Med Cn" w:hAnsi="HelveticaNeueLT Std Med Cn"/>
          <w:b/>
          <w:bCs/>
          <w:lang w:val="en-US"/>
        </w:rPr>
        <w:t xml:space="preserve">naphtha </w:t>
      </w:r>
      <w:proofErr w:type="spellStart"/>
      <w:r w:rsidRPr="005C6E01">
        <w:rPr>
          <w:rFonts w:ascii="HelveticaNeueLT Std Med Cn" w:hAnsi="HelveticaNeueLT Std Med Cn"/>
          <w:b/>
          <w:bCs/>
          <w:lang w:val="en-US"/>
        </w:rPr>
        <w:t>Hydrotreating</w:t>
      </w:r>
      <w:proofErr w:type="spellEnd"/>
      <w:r w:rsidRPr="005C6E01">
        <w:rPr>
          <w:rFonts w:ascii="HelveticaNeueLT Std Med Cn" w:hAnsi="HelveticaNeueLT Std Med Cn"/>
          <w:b/>
          <w:bCs/>
          <w:lang w:val="en-US"/>
        </w:rPr>
        <w:t>, Isomerization and Reforming plant.</w:t>
      </w:r>
    </w:p>
    <w:p w:rsidR="00FE6A34" w:rsidRPr="005C6E01" w:rsidRDefault="00FE6A34" w:rsidP="00FE6A34">
      <w:pPr>
        <w:widowControl/>
        <w:jc w:val="both"/>
        <w:rPr>
          <w:rFonts w:ascii="HelveticaNeueLT Std Med Cn" w:hAnsi="HelveticaNeueLT Std Med Cn"/>
          <w:b/>
          <w:bCs/>
          <w:lang w:val="en-US"/>
        </w:rPr>
      </w:pPr>
    </w:p>
    <w:p w:rsidR="00FE6A34" w:rsidRPr="00272D3E" w:rsidRDefault="00FE6A34" w:rsidP="00FE6A34">
      <w:pPr>
        <w:widowControl/>
        <w:jc w:val="both"/>
        <w:rPr>
          <w:rFonts w:ascii="HelveticaNeueLT Std Med Cn" w:hAnsi="HelveticaNeueLT Std Med Cn"/>
          <w:bCs/>
          <w:lang w:val="en-US"/>
        </w:rPr>
      </w:pPr>
      <w:r w:rsidRPr="00272D3E">
        <w:rPr>
          <w:rFonts w:ascii="HelveticaNeueLT Std Med Cn" w:hAnsi="HelveticaNeueLT Std Med Cn"/>
          <w:bCs/>
          <w:lang w:val="en-US"/>
        </w:rPr>
        <w:t xml:space="preserve">Complete Basic and Detailed Engineering Design. Equipment construction blueprints, including reactors internals. Design and fabrication of the splitter column 70 trays and the </w:t>
      </w:r>
      <w:proofErr w:type="spellStart"/>
      <w:r w:rsidRPr="00272D3E">
        <w:rPr>
          <w:rFonts w:ascii="HelveticaNeueLT Std Med Cn" w:hAnsi="HelveticaNeueLT Std Med Cn"/>
          <w:bCs/>
          <w:lang w:val="en-US"/>
        </w:rPr>
        <w:t>isomerate</w:t>
      </w:r>
      <w:proofErr w:type="spellEnd"/>
      <w:r w:rsidRPr="00272D3E">
        <w:rPr>
          <w:rFonts w:ascii="HelveticaNeueLT Std Med Cn" w:hAnsi="HelveticaNeueLT Std Med Cn"/>
          <w:bCs/>
          <w:lang w:val="en-US"/>
        </w:rPr>
        <w:t xml:space="preserve"> stabilizer 32 trays.</w:t>
      </w:r>
    </w:p>
    <w:p w:rsidR="00FE6A34" w:rsidRDefault="00FE6A34" w:rsidP="00FE6A34">
      <w:pPr>
        <w:widowControl/>
        <w:jc w:val="both"/>
        <w:rPr>
          <w:rFonts w:ascii="HelveticaNeueLT Std Med Cn" w:hAnsi="HelveticaNeueLT Std Med Cn"/>
          <w:b/>
          <w:bCs/>
          <w:lang w:val="en-US"/>
        </w:rPr>
      </w:pPr>
    </w:p>
    <w:p w:rsidR="00FE6A34" w:rsidRPr="005C6E01" w:rsidRDefault="00FE6A34" w:rsidP="00FE6A34">
      <w:pPr>
        <w:widowControl/>
        <w:jc w:val="both"/>
        <w:rPr>
          <w:rFonts w:ascii="HelveticaNeueLT Std Med Cn" w:hAnsi="HelveticaNeueLT Std Med Cn"/>
          <w:bCs/>
          <w:lang w:val="en-US"/>
        </w:rPr>
      </w:pPr>
      <w:proofErr w:type="spellStart"/>
      <w:r>
        <w:rPr>
          <w:rFonts w:ascii="HelveticaNeueLT Std Med Cn" w:hAnsi="HelveticaNeueLT Std Med Cn"/>
          <w:bCs/>
          <w:lang w:val="en-US"/>
        </w:rPr>
        <w:t>Petrolera</w:t>
      </w:r>
      <w:proofErr w:type="spellEnd"/>
      <w:r>
        <w:rPr>
          <w:rFonts w:ascii="HelveticaNeueLT Std Med Cn" w:hAnsi="HelveticaNeueLT Std Med Cn"/>
          <w:bCs/>
          <w:lang w:val="en-US"/>
        </w:rPr>
        <w:t xml:space="preserve"> Argentina</w:t>
      </w:r>
      <w:r w:rsidRPr="005C6E01">
        <w:rPr>
          <w:rFonts w:ascii="HelveticaNeueLT Std Med Cn" w:hAnsi="HelveticaNeueLT Std Med Cn"/>
          <w:bCs/>
          <w:lang w:val="en-US"/>
        </w:rPr>
        <w:t xml:space="preserve"> brought </w:t>
      </w:r>
      <w:r>
        <w:rPr>
          <w:rFonts w:ascii="HelveticaNeueLT Std Med Cn" w:hAnsi="HelveticaNeueLT Std Med Cn"/>
          <w:bCs/>
          <w:lang w:val="en-US"/>
        </w:rPr>
        <w:t>from</w:t>
      </w:r>
      <w:r w:rsidRPr="005C6E01">
        <w:rPr>
          <w:rFonts w:ascii="HelveticaNeueLT Std Med Cn" w:hAnsi="HelveticaNeueLT Std Med Cn"/>
          <w:bCs/>
          <w:lang w:val="en-US"/>
        </w:rPr>
        <w:t xml:space="preserve"> Illinois, US</w:t>
      </w:r>
      <w:r>
        <w:rPr>
          <w:rFonts w:ascii="HelveticaNeueLT Std Med Cn" w:hAnsi="HelveticaNeueLT Std Med Cn"/>
          <w:bCs/>
          <w:lang w:val="en-US"/>
        </w:rPr>
        <w:t>A</w:t>
      </w:r>
      <w:r w:rsidRPr="005C6E01">
        <w:rPr>
          <w:rFonts w:ascii="HelveticaNeueLT Std Med Cn" w:hAnsi="HelveticaNeueLT Std Med Cn"/>
          <w:bCs/>
          <w:lang w:val="en-US"/>
        </w:rPr>
        <w:t xml:space="preserve"> a </w:t>
      </w:r>
      <w:r>
        <w:rPr>
          <w:rFonts w:ascii="HelveticaNeueLT Std Med Cn" w:hAnsi="HelveticaNeueLT Std Med Cn"/>
          <w:bCs/>
          <w:lang w:val="en-US"/>
        </w:rPr>
        <w:t xml:space="preserve">decommissioned </w:t>
      </w:r>
      <w:r w:rsidRPr="005C6E01">
        <w:rPr>
          <w:rFonts w:ascii="HelveticaNeueLT Std Med Cn" w:hAnsi="HelveticaNeueLT Std Med Cn"/>
          <w:bCs/>
          <w:lang w:val="en-US"/>
        </w:rPr>
        <w:t xml:space="preserve">plant with the intention of </w:t>
      </w:r>
      <w:r>
        <w:rPr>
          <w:rFonts w:ascii="HelveticaNeueLT Std Med Cn" w:hAnsi="HelveticaNeueLT Std Med Cn"/>
          <w:bCs/>
          <w:lang w:val="en-US"/>
        </w:rPr>
        <w:t>adapting it to a new facility in the province of Neuquén</w:t>
      </w:r>
      <w:r w:rsidRPr="005C6E01">
        <w:rPr>
          <w:rFonts w:ascii="HelveticaNeueLT Std Med Cn" w:hAnsi="HelveticaNeueLT Std Med Cn"/>
          <w:bCs/>
          <w:lang w:val="en-US"/>
        </w:rPr>
        <w:t>, Argentina.</w:t>
      </w:r>
    </w:p>
    <w:p w:rsidR="00FE6A34" w:rsidRPr="005C6E01" w:rsidRDefault="00FE6A34" w:rsidP="00FE6A34">
      <w:pPr>
        <w:widowControl/>
        <w:jc w:val="both"/>
        <w:rPr>
          <w:rFonts w:ascii="HelveticaNeueLT Std Med Cn" w:hAnsi="HelveticaNeueLT Std Med Cn"/>
          <w:bCs/>
          <w:lang w:val="en-US"/>
        </w:rPr>
      </w:pPr>
      <w:r w:rsidRPr="005C6E01">
        <w:rPr>
          <w:rFonts w:ascii="HelveticaNeueLT Std Med Cn" w:hAnsi="HelveticaNeueLT Std Med Cn"/>
          <w:bCs/>
          <w:lang w:val="en-US"/>
        </w:rPr>
        <w:t>An American technology company</w:t>
      </w:r>
      <w:r>
        <w:rPr>
          <w:rFonts w:ascii="HelveticaNeueLT Std Med Cn" w:hAnsi="HelveticaNeueLT Std Med Cn"/>
          <w:bCs/>
          <w:lang w:val="en-US"/>
        </w:rPr>
        <w:t>, Grimm Engineering Inc.</w:t>
      </w:r>
      <w:r w:rsidRPr="005C6E01">
        <w:rPr>
          <w:rFonts w:ascii="HelveticaNeueLT Std Med Cn" w:hAnsi="HelveticaNeueLT Std Med Cn"/>
          <w:bCs/>
          <w:lang w:val="en-US"/>
        </w:rPr>
        <w:t>, performed all conceptual adaptation studies</w:t>
      </w:r>
      <w:r>
        <w:rPr>
          <w:rFonts w:ascii="HelveticaNeueLT Std Med Cn" w:hAnsi="HelveticaNeueLT Std Med Cn"/>
          <w:bCs/>
          <w:lang w:val="en-US"/>
        </w:rPr>
        <w:t>. However, upon delivery</w:t>
      </w:r>
      <w:r w:rsidRPr="005C6E01">
        <w:rPr>
          <w:rFonts w:ascii="HelveticaNeueLT Std Med Cn" w:hAnsi="HelveticaNeueLT Std Med Cn"/>
          <w:bCs/>
          <w:lang w:val="en-US"/>
        </w:rPr>
        <w:t xml:space="preserve"> </w:t>
      </w:r>
      <w:r>
        <w:rPr>
          <w:rFonts w:ascii="HelveticaNeueLT Std Med Cn" w:hAnsi="HelveticaNeueLT Std Med Cn"/>
          <w:bCs/>
          <w:lang w:val="en-US"/>
        </w:rPr>
        <w:t>in</w:t>
      </w:r>
      <w:r w:rsidRPr="005C6E01">
        <w:rPr>
          <w:rFonts w:ascii="HelveticaNeueLT Std Med Cn" w:hAnsi="HelveticaNeueLT Std Med Cn"/>
          <w:bCs/>
          <w:lang w:val="en-US"/>
        </w:rPr>
        <w:t xml:space="preserve"> Argentina, </w:t>
      </w:r>
      <w:r>
        <w:rPr>
          <w:rFonts w:ascii="HelveticaNeueLT Std Med Cn" w:hAnsi="HelveticaNeueLT Std Med Cn"/>
          <w:bCs/>
          <w:lang w:val="en-US"/>
        </w:rPr>
        <w:t xml:space="preserve">the client found that the feed </w:t>
      </w:r>
      <w:r w:rsidRPr="005C6E01">
        <w:rPr>
          <w:rFonts w:ascii="HelveticaNeueLT Std Med Cn" w:hAnsi="HelveticaNeueLT Std Med Cn"/>
          <w:bCs/>
          <w:lang w:val="en-US"/>
        </w:rPr>
        <w:t xml:space="preserve">conditions </w:t>
      </w:r>
      <w:r>
        <w:rPr>
          <w:rFonts w:ascii="HelveticaNeueLT Std Med Cn" w:hAnsi="HelveticaNeueLT Std Med Cn"/>
          <w:bCs/>
          <w:lang w:val="en-US"/>
        </w:rPr>
        <w:t>had changed and that the plant output would</w:t>
      </w:r>
      <w:r w:rsidRPr="005C6E01">
        <w:rPr>
          <w:rFonts w:ascii="HelveticaNeueLT Std Med Cn" w:hAnsi="HelveticaNeueLT Std Med Cn"/>
          <w:bCs/>
          <w:lang w:val="en-US"/>
        </w:rPr>
        <w:t xml:space="preserve"> </w:t>
      </w:r>
      <w:r>
        <w:rPr>
          <w:rFonts w:ascii="HelveticaNeueLT Std Med Cn" w:hAnsi="HelveticaNeueLT Std Med Cn"/>
          <w:bCs/>
          <w:lang w:val="en-US"/>
        </w:rPr>
        <w:t xml:space="preserve">not meet </w:t>
      </w:r>
      <w:r w:rsidRPr="005C6E01">
        <w:rPr>
          <w:rFonts w:ascii="HelveticaNeueLT Std Med Cn" w:hAnsi="HelveticaNeueLT Std Med Cn"/>
          <w:bCs/>
          <w:lang w:val="en-US"/>
        </w:rPr>
        <w:t>fuel regulations in force.</w:t>
      </w:r>
      <w:r>
        <w:rPr>
          <w:rFonts w:ascii="HelveticaNeueLT Std Med Cn" w:hAnsi="HelveticaNeueLT Std Med Cn"/>
          <w:bCs/>
          <w:lang w:val="en-US"/>
        </w:rPr>
        <w:t xml:space="preserve"> The engineering needed almost to </w:t>
      </w:r>
      <w:proofErr w:type="gramStart"/>
      <w:r>
        <w:rPr>
          <w:rFonts w:ascii="HelveticaNeueLT Std Med Cn" w:hAnsi="HelveticaNeueLT Std Med Cn"/>
          <w:bCs/>
          <w:lang w:val="en-US"/>
        </w:rPr>
        <w:t>be redone</w:t>
      </w:r>
      <w:proofErr w:type="gramEnd"/>
      <w:r>
        <w:rPr>
          <w:rFonts w:ascii="HelveticaNeueLT Std Med Cn" w:hAnsi="HelveticaNeueLT Std Med Cn"/>
          <w:bCs/>
          <w:lang w:val="en-US"/>
        </w:rPr>
        <w:t xml:space="preserve">. </w:t>
      </w:r>
      <w:r w:rsidRPr="005C6E01">
        <w:rPr>
          <w:rFonts w:ascii="HelveticaNeueLT Std Med Cn" w:hAnsi="HelveticaNeueLT Std Med Cn"/>
          <w:bCs/>
          <w:lang w:val="en-US"/>
        </w:rPr>
        <w:t>Hytec</w:t>
      </w:r>
      <w:r>
        <w:rPr>
          <w:rFonts w:ascii="HelveticaNeueLT Std Med Cn" w:hAnsi="HelveticaNeueLT Std Med Cn"/>
          <w:bCs/>
          <w:lang w:val="en-US"/>
        </w:rPr>
        <w:t xml:space="preserve">h Engineering </w:t>
      </w:r>
      <w:proofErr w:type="gramStart"/>
      <w:r>
        <w:rPr>
          <w:rFonts w:ascii="HelveticaNeueLT Std Med Cn" w:hAnsi="HelveticaNeueLT Std Med Cn"/>
          <w:bCs/>
          <w:lang w:val="en-US"/>
        </w:rPr>
        <w:t>was hired</w:t>
      </w:r>
      <w:proofErr w:type="gramEnd"/>
      <w:r>
        <w:rPr>
          <w:rFonts w:ascii="HelveticaNeueLT Std Med Cn" w:hAnsi="HelveticaNeueLT Std Med Cn"/>
          <w:bCs/>
          <w:lang w:val="en-US"/>
        </w:rPr>
        <w:t xml:space="preserve"> to</w:t>
      </w:r>
      <w:r w:rsidRPr="005C6E01">
        <w:rPr>
          <w:rFonts w:ascii="HelveticaNeueLT Std Med Cn" w:hAnsi="HelveticaNeueLT Std Med Cn"/>
          <w:bCs/>
          <w:lang w:val="en-US"/>
        </w:rPr>
        <w:t xml:space="preserve">, </w:t>
      </w:r>
      <w:r>
        <w:rPr>
          <w:rFonts w:ascii="HelveticaNeueLT Std Med Cn" w:hAnsi="HelveticaNeueLT Std Med Cn"/>
          <w:bCs/>
          <w:lang w:val="en-US"/>
        </w:rPr>
        <w:t>with the aid of</w:t>
      </w:r>
      <w:r w:rsidRPr="005C6E01">
        <w:rPr>
          <w:rFonts w:ascii="HelveticaNeueLT Std Med Cn" w:hAnsi="HelveticaNeueLT Std Med Cn"/>
          <w:bCs/>
          <w:lang w:val="en-US"/>
        </w:rPr>
        <w:t xml:space="preserve"> a construction company, make that possible.</w:t>
      </w:r>
    </w:p>
    <w:p w:rsidR="00FE6A34" w:rsidRPr="005C6E01"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 xml:space="preserve">Hytech was in charge of </w:t>
      </w:r>
      <w:r w:rsidRPr="005C6E01">
        <w:rPr>
          <w:rFonts w:ascii="HelveticaNeueLT Std Med Cn" w:hAnsi="HelveticaNeueLT Std Med Cn"/>
          <w:bCs/>
          <w:lang w:val="en-US"/>
        </w:rPr>
        <w:t>the basic engineering for the new operating conditions, agree</w:t>
      </w:r>
      <w:r>
        <w:rPr>
          <w:rFonts w:ascii="HelveticaNeueLT Std Med Cn" w:hAnsi="HelveticaNeueLT Std Med Cn"/>
          <w:bCs/>
          <w:lang w:val="en-US"/>
        </w:rPr>
        <w:t>d</w:t>
      </w:r>
      <w:r w:rsidRPr="005C6E01">
        <w:rPr>
          <w:rFonts w:ascii="HelveticaNeueLT Std Med Cn" w:hAnsi="HelveticaNeueLT Std Med Cn"/>
          <w:bCs/>
          <w:lang w:val="en-US"/>
        </w:rPr>
        <w:t xml:space="preserve"> simulations and parameters with previous </w:t>
      </w:r>
      <w:proofErr w:type="gramStart"/>
      <w:r w:rsidRPr="005C6E01">
        <w:rPr>
          <w:rFonts w:ascii="HelveticaNeueLT Std Med Cn" w:hAnsi="HelveticaNeueLT Std Med Cn"/>
          <w:bCs/>
          <w:lang w:val="en-US"/>
        </w:rPr>
        <w:t>technologist</w:t>
      </w:r>
      <w:r>
        <w:rPr>
          <w:rFonts w:ascii="HelveticaNeueLT Std Med Cn" w:hAnsi="HelveticaNeueLT Std Med Cn"/>
          <w:bCs/>
          <w:lang w:val="en-US"/>
        </w:rPr>
        <w:t>,</w:t>
      </w:r>
      <w:proofErr w:type="gramEnd"/>
      <w:r w:rsidRPr="005C6E01">
        <w:rPr>
          <w:rFonts w:ascii="HelveticaNeueLT Std Med Cn" w:hAnsi="HelveticaNeueLT Std Med Cn"/>
          <w:bCs/>
          <w:lang w:val="en-US"/>
        </w:rPr>
        <w:t xml:space="preserve"> develop</w:t>
      </w:r>
      <w:r>
        <w:rPr>
          <w:rFonts w:ascii="HelveticaNeueLT Std Med Cn" w:hAnsi="HelveticaNeueLT Std Med Cn"/>
          <w:bCs/>
          <w:lang w:val="en-US"/>
        </w:rPr>
        <w:t>ed</w:t>
      </w:r>
      <w:r w:rsidRPr="005C6E01">
        <w:rPr>
          <w:rFonts w:ascii="HelveticaNeueLT Std Med Cn" w:hAnsi="HelveticaNeueLT Std Med Cn"/>
          <w:bCs/>
          <w:lang w:val="en-US"/>
        </w:rPr>
        <w:t xml:space="preserve"> the rest of the engineering </w:t>
      </w:r>
      <w:r>
        <w:rPr>
          <w:rFonts w:ascii="HelveticaNeueLT Std Med Cn" w:hAnsi="HelveticaNeueLT Std Med Cn"/>
          <w:bCs/>
          <w:lang w:val="en-US"/>
        </w:rPr>
        <w:t xml:space="preserve">as a </w:t>
      </w:r>
      <w:r w:rsidRPr="005C6E01">
        <w:rPr>
          <w:rFonts w:ascii="HelveticaNeueLT Std Med Cn" w:hAnsi="HelveticaNeueLT Std Med Cn"/>
          <w:bCs/>
          <w:lang w:val="en-US"/>
        </w:rPr>
        <w:t>function of the new variables.</w:t>
      </w:r>
    </w:p>
    <w:p w:rsidR="00FE6A34" w:rsidRPr="005C6E01"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Every equipment</w:t>
      </w:r>
      <w:r w:rsidRPr="005C6E01">
        <w:rPr>
          <w:rFonts w:ascii="HelveticaNeueLT Std Med Cn" w:hAnsi="HelveticaNeueLT Std Med Cn"/>
          <w:bCs/>
          <w:lang w:val="en-US"/>
        </w:rPr>
        <w:t xml:space="preserve">, </w:t>
      </w:r>
      <w:r>
        <w:rPr>
          <w:rFonts w:ascii="HelveticaNeueLT Std Med Cn" w:hAnsi="HelveticaNeueLT Std Med Cn"/>
          <w:bCs/>
          <w:lang w:val="en-US"/>
        </w:rPr>
        <w:t>every</w:t>
      </w:r>
      <w:r w:rsidRPr="005C6E01">
        <w:rPr>
          <w:rFonts w:ascii="HelveticaNeueLT Std Med Cn" w:hAnsi="HelveticaNeueLT Std Med Cn"/>
          <w:bCs/>
          <w:lang w:val="en-US"/>
        </w:rPr>
        <w:t xml:space="preserve"> engine, each control valve</w:t>
      </w:r>
      <w:r>
        <w:rPr>
          <w:rFonts w:ascii="HelveticaNeueLT Std Med Cn" w:hAnsi="HelveticaNeueLT Std Med Cn"/>
          <w:bCs/>
          <w:lang w:val="en-US"/>
        </w:rPr>
        <w:t xml:space="preserve"> was studied</w:t>
      </w:r>
      <w:r w:rsidRPr="005C6E01">
        <w:rPr>
          <w:rFonts w:ascii="HelveticaNeueLT Std Med Cn" w:hAnsi="HelveticaNeueLT Std Med Cn"/>
          <w:bCs/>
          <w:lang w:val="en-US"/>
        </w:rPr>
        <w:t xml:space="preserve"> in order to take advantage of every element </w:t>
      </w:r>
      <w:r>
        <w:rPr>
          <w:rFonts w:ascii="HelveticaNeueLT Std Med Cn" w:hAnsi="HelveticaNeueLT Std Med Cn"/>
          <w:bCs/>
          <w:lang w:val="en-US"/>
        </w:rPr>
        <w:t xml:space="preserve">already </w:t>
      </w:r>
      <w:r w:rsidRPr="005C6E01">
        <w:rPr>
          <w:rFonts w:ascii="HelveticaNeueLT Std Med Cn" w:hAnsi="HelveticaNeueLT Std Med Cn"/>
          <w:bCs/>
          <w:lang w:val="en-US"/>
        </w:rPr>
        <w:t>available. Alternative solutions</w:t>
      </w:r>
      <w:r>
        <w:rPr>
          <w:rFonts w:ascii="HelveticaNeueLT Std Med Cn" w:hAnsi="HelveticaNeueLT Std Med Cn"/>
          <w:bCs/>
          <w:lang w:val="en-US"/>
        </w:rPr>
        <w:t xml:space="preserve"> </w:t>
      </w:r>
      <w:proofErr w:type="gramStart"/>
      <w:r>
        <w:rPr>
          <w:rFonts w:ascii="HelveticaNeueLT Std Med Cn" w:hAnsi="HelveticaNeueLT Std Med Cn"/>
          <w:bCs/>
          <w:lang w:val="en-US"/>
        </w:rPr>
        <w:t>were</w:t>
      </w:r>
      <w:r w:rsidRPr="005C6E01">
        <w:rPr>
          <w:rFonts w:ascii="HelveticaNeueLT Std Med Cn" w:hAnsi="HelveticaNeueLT Std Med Cn"/>
          <w:bCs/>
          <w:lang w:val="en-US"/>
        </w:rPr>
        <w:t xml:space="preserve"> given</w:t>
      </w:r>
      <w:proofErr w:type="gramEnd"/>
      <w:r w:rsidRPr="005C6E01">
        <w:rPr>
          <w:rFonts w:ascii="HelveticaNeueLT Std Med Cn" w:hAnsi="HelveticaNeueLT Std Med Cn"/>
          <w:bCs/>
          <w:lang w:val="en-US"/>
        </w:rPr>
        <w:t xml:space="preserve"> to each </w:t>
      </w:r>
      <w:r>
        <w:rPr>
          <w:rFonts w:ascii="HelveticaNeueLT Std Med Cn" w:hAnsi="HelveticaNeueLT Std Med Cn"/>
          <w:bCs/>
          <w:lang w:val="en-US"/>
        </w:rPr>
        <w:t>known issue</w:t>
      </w:r>
      <w:r w:rsidRPr="005C6E01">
        <w:rPr>
          <w:rFonts w:ascii="HelveticaNeueLT Std Med Cn" w:hAnsi="HelveticaNeueLT Std Med Cn"/>
          <w:bCs/>
          <w:lang w:val="en-US"/>
        </w:rPr>
        <w:t xml:space="preserve">, </w:t>
      </w:r>
      <w:r>
        <w:rPr>
          <w:rFonts w:ascii="HelveticaNeueLT Std Med Cn" w:hAnsi="HelveticaNeueLT Std Med Cn"/>
          <w:bCs/>
          <w:lang w:val="en-US"/>
        </w:rPr>
        <w:t>different</w:t>
      </w:r>
      <w:r w:rsidRPr="005C6E01">
        <w:rPr>
          <w:rFonts w:ascii="HelveticaNeueLT Std Med Cn" w:hAnsi="HelveticaNeueLT Std Med Cn"/>
          <w:bCs/>
          <w:lang w:val="en-US"/>
        </w:rPr>
        <w:t xml:space="preserve"> supply voltage</w:t>
      </w:r>
      <w:r>
        <w:rPr>
          <w:rFonts w:ascii="HelveticaNeueLT Std Med Cn" w:hAnsi="HelveticaNeueLT Std Med Cn"/>
          <w:bCs/>
          <w:lang w:val="en-US"/>
        </w:rPr>
        <w:t>s, frequencies</w:t>
      </w:r>
      <w:r w:rsidRPr="005C6E01">
        <w:rPr>
          <w:rFonts w:ascii="HelveticaNeueLT Std Med Cn" w:hAnsi="HelveticaNeueLT Std Med Cn"/>
          <w:bCs/>
          <w:lang w:val="en-US"/>
        </w:rPr>
        <w:t>, communications technolog</w:t>
      </w:r>
      <w:r>
        <w:rPr>
          <w:rFonts w:ascii="HelveticaNeueLT Std Med Cn" w:hAnsi="HelveticaNeueLT Std Med Cn"/>
          <w:bCs/>
          <w:lang w:val="en-US"/>
        </w:rPr>
        <w:t>ies</w:t>
      </w:r>
      <w:r w:rsidRPr="005C6E01">
        <w:rPr>
          <w:rFonts w:ascii="HelveticaNeueLT Std Med Cn" w:hAnsi="HelveticaNeueLT Std Med Cn"/>
          <w:bCs/>
          <w:lang w:val="en-US"/>
        </w:rPr>
        <w:t>, control systems</w:t>
      </w:r>
      <w:r>
        <w:rPr>
          <w:rFonts w:ascii="HelveticaNeueLT Std Med Cn" w:hAnsi="HelveticaNeueLT Std Med Cn"/>
          <w:bCs/>
          <w:lang w:val="en-US"/>
        </w:rPr>
        <w:t>, etc.</w:t>
      </w:r>
    </w:p>
    <w:p w:rsidR="00FE6A34" w:rsidRPr="005C6E01"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There were significant</w:t>
      </w:r>
      <w:r w:rsidRPr="005C6E01">
        <w:rPr>
          <w:rFonts w:ascii="HelveticaNeueLT Std Med Cn" w:hAnsi="HelveticaNeueLT Std Med Cn"/>
          <w:bCs/>
          <w:lang w:val="en-US"/>
        </w:rPr>
        <w:t xml:space="preserve"> differences between </w:t>
      </w:r>
      <w:r>
        <w:rPr>
          <w:rFonts w:ascii="HelveticaNeueLT Std Med Cn" w:hAnsi="HelveticaNeueLT Std Med Cn"/>
          <w:bCs/>
          <w:lang w:val="en-US"/>
        </w:rPr>
        <w:t xml:space="preserve">U.S. </w:t>
      </w:r>
      <w:r w:rsidRPr="005C6E01">
        <w:rPr>
          <w:rFonts w:ascii="HelveticaNeueLT Std Med Cn" w:hAnsi="HelveticaNeueLT Std Med Cn"/>
          <w:bCs/>
          <w:lang w:val="en-US"/>
        </w:rPr>
        <w:t xml:space="preserve">rules and laws </w:t>
      </w:r>
      <w:r>
        <w:rPr>
          <w:rFonts w:ascii="HelveticaNeueLT Std Med Cn" w:hAnsi="HelveticaNeueLT Std Med Cn"/>
          <w:bCs/>
          <w:lang w:val="en-US"/>
        </w:rPr>
        <w:t>and</w:t>
      </w:r>
      <w:r w:rsidRPr="005C6E01">
        <w:rPr>
          <w:rFonts w:ascii="HelveticaNeueLT Std Med Cn" w:hAnsi="HelveticaNeueLT Std Med Cn"/>
          <w:bCs/>
          <w:lang w:val="en-US"/>
        </w:rPr>
        <w:t xml:space="preserve"> local and national requirements, </w:t>
      </w:r>
      <w:r>
        <w:rPr>
          <w:rFonts w:ascii="HelveticaNeueLT Std Med Cn" w:hAnsi="HelveticaNeueLT Std Med Cn"/>
          <w:bCs/>
          <w:lang w:val="en-US"/>
        </w:rPr>
        <w:t xml:space="preserve">for example </w:t>
      </w:r>
      <w:r w:rsidRPr="005C6E01">
        <w:rPr>
          <w:rFonts w:ascii="HelveticaNeueLT Std Med Cn" w:hAnsi="HelveticaNeueLT Std Med Cn"/>
          <w:bCs/>
          <w:lang w:val="en-US"/>
        </w:rPr>
        <w:t>access</w:t>
      </w:r>
      <w:r>
        <w:rPr>
          <w:rFonts w:ascii="HelveticaNeueLT Std Med Cn" w:hAnsi="HelveticaNeueLT Std Med Cn"/>
          <w:bCs/>
          <w:lang w:val="en-US"/>
        </w:rPr>
        <w:t xml:space="preserve"> roads clearances</w:t>
      </w:r>
      <w:r w:rsidRPr="005C6E01">
        <w:rPr>
          <w:rFonts w:ascii="HelveticaNeueLT Std Med Cn" w:hAnsi="HelveticaNeueLT Std Med Cn"/>
          <w:bCs/>
          <w:lang w:val="en-US"/>
        </w:rPr>
        <w:t>, resistivity, soil allowable stresses, earthquake</w:t>
      </w:r>
      <w:r>
        <w:rPr>
          <w:rFonts w:ascii="HelveticaNeueLT Std Med Cn" w:hAnsi="HelveticaNeueLT Std Med Cn"/>
          <w:bCs/>
          <w:lang w:val="en-US"/>
        </w:rPr>
        <w:t xml:space="preserve"> zones</w:t>
      </w:r>
      <w:r w:rsidRPr="005C6E01">
        <w:rPr>
          <w:rFonts w:ascii="HelveticaNeueLT Std Med Cn" w:hAnsi="HelveticaNeueLT Std Med Cn"/>
          <w:bCs/>
          <w:lang w:val="en-US"/>
        </w:rPr>
        <w:t xml:space="preserve">, wind and design standards, which </w:t>
      </w:r>
      <w:r>
        <w:rPr>
          <w:rFonts w:ascii="HelveticaNeueLT Std Med Cn" w:hAnsi="HelveticaNeueLT Std Med Cn"/>
          <w:bCs/>
          <w:lang w:val="en-US"/>
        </w:rPr>
        <w:t>conditioned</w:t>
      </w:r>
      <w:r w:rsidRPr="005C6E01">
        <w:rPr>
          <w:rFonts w:ascii="HelveticaNeueLT Std Med Cn" w:hAnsi="HelveticaNeueLT Std Med Cn"/>
          <w:bCs/>
          <w:lang w:val="en-US"/>
        </w:rPr>
        <w:t xml:space="preserve"> structures, foundations, equipment and systems.</w:t>
      </w:r>
    </w:p>
    <w:p w:rsidR="00FE6A34" w:rsidRPr="005C6E01"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Hytech</w:t>
      </w:r>
      <w:r w:rsidRPr="005C6E01">
        <w:rPr>
          <w:rFonts w:ascii="HelveticaNeueLT Std Med Cn" w:hAnsi="HelveticaNeueLT Std Med Cn"/>
          <w:bCs/>
          <w:lang w:val="en-US"/>
        </w:rPr>
        <w:t xml:space="preserve"> develop</w:t>
      </w:r>
      <w:r>
        <w:rPr>
          <w:rFonts w:ascii="HelveticaNeueLT Std Med Cn" w:hAnsi="HelveticaNeueLT Std Med Cn"/>
          <w:bCs/>
          <w:lang w:val="en-US"/>
        </w:rPr>
        <w:t xml:space="preserve">ed, with the </w:t>
      </w:r>
      <w:r w:rsidRPr="005C6E01">
        <w:rPr>
          <w:rFonts w:ascii="HelveticaNeueLT Std Med Cn" w:hAnsi="HelveticaNeueLT Std Med Cn"/>
          <w:bCs/>
          <w:lang w:val="en-US"/>
        </w:rPr>
        <w:t xml:space="preserve">support </w:t>
      </w:r>
      <w:r>
        <w:rPr>
          <w:rFonts w:ascii="HelveticaNeueLT Std Med Cn" w:hAnsi="HelveticaNeueLT Std Med Cn"/>
          <w:bCs/>
          <w:lang w:val="en-US"/>
        </w:rPr>
        <w:t>local company</w:t>
      </w:r>
      <w:r w:rsidRPr="005C6E01">
        <w:rPr>
          <w:rFonts w:ascii="HelveticaNeueLT Std Med Cn" w:hAnsi="HelveticaNeueLT Std Med Cn"/>
          <w:bCs/>
          <w:lang w:val="en-US"/>
        </w:rPr>
        <w:t xml:space="preserve"> </w:t>
      </w:r>
      <w:proofErr w:type="spellStart"/>
      <w:r w:rsidRPr="005C6E01">
        <w:rPr>
          <w:rFonts w:ascii="HelveticaNeueLT Std Med Cn" w:hAnsi="HelveticaNeueLT Std Med Cn"/>
          <w:bCs/>
          <w:lang w:val="en-US"/>
        </w:rPr>
        <w:t>Ciar</w:t>
      </w:r>
      <w:proofErr w:type="spellEnd"/>
      <w:r>
        <w:rPr>
          <w:rFonts w:ascii="HelveticaNeueLT Std Med Cn" w:hAnsi="HelveticaNeueLT Std Med Cn"/>
          <w:bCs/>
          <w:lang w:val="en-US"/>
        </w:rPr>
        <w:t>,</w:t>
      </w:r>
      <w:r w:rsidRPr="005C6E01">
        <w:rPr>
          <w:rFonts w:ascii="HelveticaNeueLT Std Med Cn" w:hAnsi="HelveticaNeueLT Std Med Cn"/>
          <w:bCs/>
          <w:lang w:val="en-US"/>
        </w:rPr>
        <w:t xml:space="preserve"> all</w:t>
      </w:r>
      <w:r>
        <w:rPr>
          <w:rFonts w:ascii="HelveticaNeueLT Std Med Cn" w:hAnsi="HelveticaNeueLT Std Med Cn"/>
          <w:bCs/>
          <w:lang w:val="en-US"/>
        </w:rPr>
        <w:t xml:space="preserve"> necessary</w:t>
      </w:r>
      <w:r w:rsidRPr="005C6E01">
        <w:rPr>
          <w:rFonts w:ascii="HelveticaNeueLT Std Med Cn" w:hAnsi="HelveticaNeueLT Std Med Cn"/>
          <w:bCs/>
          <w:lang w:val="en-US"/>
        </w:rPr>
        <w:t xml:space="preserve"> engineering </w:t>
      </w:r>
      <w:r>
        <w:rPr>
          <w:rFonts w:ascii="HelveticaNeueLT Std Med Cn" w:hAnsi="HelveticaNeueLT Std Med Cn"/>
          <w:bCs/>
          <w:lang w:val="en-US"/>
        </w:rPr>
        <w:t>for supports, pipe rack optimization and piping 3D model</w:t>
      </w:r>
      <w:r w:rsidRPr="005C6E01">
        <w:rPr>
          <w:rFonts w:ascii="HelveticaNeueLT Std Med Cn" w:hAnsi="HelveticaNeueLT Std Med Cn"/>
          <w:bCs/>
          <w:lang w:val="en-US"/>
        </w:rPr>
        <w:t>.</w:t>
      </w:r>
      <w:r>
        <w:rPr>
          <w:rFonts w:ascii="HelveticaNeueLT Std Med Cn" w:hAnsi="HelveticaNeueLT Std Med Cn"/>
          <w:bCs/>
          <w:lang w:val="en-US"/>
        </w:rPr>
        <w:t xml:space="preserve"> The firm</w:t>
      </w:r>
      <w:r w:rsidRPr="005C6E01">
        <w:rPr>
          <w:rFonts w:ascii="HelveticaNeueLT Std Med Cn" w:hAnsi="HelveticaNeueLT Std Med Cn"/>
          <w:bCs/>
          <w:lang w:val="en-US"/>
        </w:rPr>
        <w:t xml:space="preserve"> provide</w:t>
      </w:r>
      <w:r>
        <w:rPr>
          <w:rFonts w:ascii="HelveticaNeueLT Std Med Cn" w:hAnsi="HelveticaNeueLT Std Med Cn"/>
          <w:bCs/>
          <w:lang w:val="en-US"/>
        </w:rPr>
        <w:t>d</w:t>
      </w:r>
      <w:r w:rsidRPr="005C6E01">
        <w:rPr>
          <w:rFonts w:ascii="HelveticaNeueLT Std Med Cn" w:hAnsi="HelveticaNeueLT Std Med Cn"/>
          <w:bCs/>
          <w:lang w:val="en-US"/>
        </w:rPr>
        <w:t xml:space="preserve"> equipment construction drawings, including reactor internals, </w:t>
      </w:r>
      <w:r>
        <w:rPr>
          <w:rFonts w:ascii="HelveticaNeueLT Std Med Cn" w:hAnsi="HelveticaNeueLT Std Med Cn"/>
          <w:bCs/>
          <w:lang w:val="en-US"/>
        </w:rPr>
        <w:t xml:space="preserve">and </w:t>
      </w:r>
      <w:r w:rsidRPr="005C6E01">
        <w:rPr>
          <w:rFonts w:ascii="HelveticaNeueLT Std Med Cn" w:hAnsi="HelveticaNeueLT Std Med Cn"/>
          <w:bCs/>
          <w:lang w:val="en-US"/>
        </w:rPr>
        <w:t xml:space="preserve">customer </w:t>
      </w:r>
      <w:r>
        <w:rPr>
          <w:rFonts w:ascii="HelveticaNeueLT Std Med Cn" w:hAnsi="HelveticaNeueLT Std Med Cn"/>
          <w:bCs/>
          <w:lang w:val="en-US"/>
        </w:rPr>
        <w:t xml:space="preserve">procurement </w:t>
      </w:r>
      <w:r w:rsidRPr="005C6E01">
        <w:rPr>
          <w:rFonts w:ascii="HelveticaNeueLT Std Med Cn" w:hAnsi="HelveticaNeueLT Std Med Cn"/>
          <w:bCs/>
          <w:lang w:val="en-US"/>
        </w:rPr>
        <w:t xml:space="preserve">support </w:t>
      </w:r>
      <w:r>
        <w:rPr>
          <w:rFonts w:ascii="HelveticaNeueLT Std Med Cn" w:hAnsi="HelveticaNeueLT Std Med Cn"/>
          <w:bCs/>
          <w:lang w:val="en-US"/>
        </w:rPr>
        <w:t xml:space="preserve">and technical meeting with </w:t>
      </w:r>
      <w:r w:rsidRPr="005C6E01">
        <w:rPr>
          <w:rFonts w:ascii="HelveticaNeueLT Std Med Cn" w:hAnsi="HelveticaNeueLT Std Med Cn"/>
          <w:bCs/>
          <w:lang w:val="en-US"/>
        </w:rPr>
        <w:t>vendor</w:t>
      </w:r>
      <w:r>
        <w:rPr>
          <w:rFonts w:ascii="HelveticaNeueLT Std Med Cn" w:hAnsi="HelveticaNeueLT Std Med Cn"/>
          <w:bCs/>
          <w:lang w:val="en-US"/>
        </w:rPr>
        <w:t>s</w:t>
      </w:r>
      <w:r w:rsidRPr="005C6E01">
        <w:rPr>
          <w:rFonts w:ascii="HelveticaNeueLT Std Med Cn" w:hAnsi="HelveticaNeueLT Std Med Cn"/>
          <w:bCs/>
          <w:lang w:val="en-US"/>
        </w:rPr>
        <w:t xml:space="preserve"> </w:t>
      </w:r>
      <w:r>
        <w:rPr>
          <w:rFonts w:ascii="HelveticaNeueLT Std Med Cn" w:hAnsi="HelveticaNeueLT Std Med Cn"/>
          <w:bCs/>
          <w:lang w:val="en-US"/>
        </w:rPr>
        <w:t>assistance</w:t>
      </w:r>
      <w:r w:rsidRPr="005C6E01">
        <w:rPr>
          <w:rFonts w:ascii="HelveticaNeueLT Std Med Cn" w:hAnsi="HelveticaNeueLT Std Med Cn"/>
          <w:bCs/>
          <w:lang w:val="en-US"/>
        </w:rPr>
        <w:t>.</w:t>
      </w:r>
      <w:r>
        <w:rPr>
          <w:rFonts w:ascii="HelveticaNeueLT Std Med Cn" w:hAnsi="HelveticaNeueLT Std Med Cn"/>
          <w:bCs/>
          <w:lang w:val="en-US"/>
        </w:rPr>
        <w:t xml:space="preserve"> </w:t>
      </w:r>
      <w:proofErr w:type="spellStart"/>
      <w:r>
        <w:rPr>
          <w:rFonts w:ascii="HelveticaNeueLT Std Med Cn" w:hAnsi="HelveticaNeueLT Std Med Cn"/>
          <w:bCs/>
          <w:lang w:val="en-US"/>
        </w:rPr>
        <w:t>P</w:t>
      </w:r>
      <w:r w:rsidRPr="005C6E01">
        <w:rPr>
          <w:rFonts w:ascii="HelveticaNeueLT Std Med Cn" w:hAnsi="HelveticaNeueLT Std Med Cn"/>
          <w:bCs/>
          <w:lang w:val="en-US"/>
        </w:rPr>
        <w:t>r</w:t>
      </w:r>
      <w:r>
        <w:rPr>
          <w:rFonts w:ascii="HelveticaNeueLT Std Med Cn" w:hAnsi="HelveticaNeueLT Std Med Cn"/>
          <w:bCs/>
          <w:lang w:val="en-US"/>
        </w:rPr>
        <w:t>ecommissioning</w:t>
      </w:r>
      <w:proofErr w:type="spellEnd"/>
      <w:r>
        <w:rPr>
          <w:rFonts w:ascii="HelveticaNeueLT Std Med Cn" w:hAnsi="HelveticaNeueLT Std Med Cn"/>
          <w:bCs/>
          <w:lang w:val="en-US"/>
        </w:rPr>
        <w:t xml:space="preserve"> and construction assistance </w:t>
      </w:r>
      <w:proofErr w:type="gramStart"/>
      <w:r>
        <w:rPr>
          <w:rFonts w:ascii="HelveticaNeueLT Std Med Cn" w:hAnsi="HelveticaNeueLT Std Med Cn"/>
          <w:bCs/>
          <w:lang w:val="en-US"/>
        </w:rPr>
        <w:t>was supplied</w:t>
      </w:r>
      <w:proofErr w:type="gramEnd"/>
      <w:r>
        <w:rPr>
          <w:rFonts w:ascii="HelveticaNeueLT Std Med Cn" w:hAnsi="HelveticaNeueLT Std Med Cn"/>
          <w:bCs/>
          <w:lang w:val="en-US"/>
        </w:rPr>
        <w:t xml:space="preserve"> too.</w:t>
      </w:r>
    </w:p>
    <w:p w:rsidR="00FE6A34" w:rsidRPr="005C6E01"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Hytech also d</w:t>
      </w:r>
      <w:r w:rsidRPr="005C6E01">
        <w:rPr>
          <w:rFonts w:ascii="HelveticaNeueLT Std Med Cn" w:hAnsi="HelveticaNeueLT Std Med Cn"/>
          <w:bCs/>
          <w:lang w:val="en-US"/>
        </w:rPr>
        <w:t>esigned and fabrica</w:t>
      </w:r>
      <w:r>
        <w:rPr>
          <w:rFonts w:ascii="HelveticaNeueLT Std Med Cn" w:hAnsi="HelveticaNeueLT Std Med Cn"/>
          <w:bCs/>
          <w:lang w:val="en-US"/>
        </w:rPr>
        <w:t>ted</w:t>
      </w:r>
      <w:r w:rsidRPr="005C6E01">
        <w:rPr>
          <w:rFonts w:ascii="HelveticaNeueLT Std Med Cn" w:hAnsi="HelveticaNeueLT Std Med Cn"/>
          <w:bCs/>
          <w:lang w:val="en-US"/>
        </w:rPr>
        <w:t xml:space="preserve"> naphtha splitter column</w:t>
      </w:r>
      <w:r>
        <w:rPr>
          <w:rFonts w:ascii="HelveticaNeueLT Std Med Cn" w:hAnsi="HelveticaNeueLT Std Med Cn"/>
          <w:bCs/>
          <w:lang w:val="en-US"/>
        </w:rPr>
        <w:t xml:space="preserve"> and</w:t>
      </w:r>
      <w:r w:rsidRPr="005C6E01">
        <w:rPr>
          <w:rFonts w:ascii="HelveticaNeueLT Std Med Cn" w:hAnsi="HelveticaNeueLT Std Med Cn"/>
          <w:bCs/>
          <w:lang w:val="en-US"/>
        </w:rPr>
        <w:t xml:space="preserve"> </w:t>
      </w:r>
      <w:proofErr w:type="spellStart"/>
      <w:r w:rsidRPr="005C6E01">
        <w:rPr>
          <w:rFonts w:ascii="HelveticaNeueLT Std Med Cn" w:hAnsi="HelveticaNeueLT Std Med Cn"/>
          <w:bCs/>
          <w:lang w:val="en-US"/>
        </w:rPr>
        <w:t>isomer</w:t>
      </w:r>
      <w:r>
        <w:rPr>
          <w:rFonts w:ascii="HelveticaNeueLT Std Med Cn" w:hAnsi="HelveticaNeueLT Std Med Cn"/>
          <w:bCs/>
          <w:lang w:val="en-US"/>
        </w:rPr>
        <w:t>ate</w:t>
      </w:r>
      <w:proofErr w:type="spellEnd"/>
      <w:r w:rsidRPr="005C6E01">
        <w:rPr>
          <w:rFonts w:ascii="HelveticaNeueLT Std Med Cn" w:hAnsi="HelveticaNeueLT Std Med Cn"/>
          <w:bCs/>
          <w:lang w:val="en-US"/>
        </w:rPr>
        <w:t xml:space="preserve"> stabilizer </w:t>
      </w:r>
      <w:r>
        <w:rPr>
          <w:rFonts w:ascii="HelveticaNeueLT Std Med Cn" w:hAnsi="HelveticaNeueLT Std Med Cn"/>
          <w:bCs/>
          <w:lang w:val="en-US"/>
        </w:rPr>
        <w:t xml:space="preserve">internals </w:t>
      </w:r>
      <w:r w:rsidRPr="005C6E01">
        <w:rPr>
          <w:rFonts w:ascii="HelveticaNeueLT Std Med Cn" w:hAnsi="HelveticaNeueLT Std Med Cn"/>
          <w:bCs/>
          <w:lang w:val="en-US"/>
        </w:rPr>
        <w:t xml:space="preserve">(70 </w:t>
      </w:r>
      <w:r>
        <w:rPr>
          <w:rFonts w:ascii="HelveticaNeueLT Std Med Cn" w:hAnsi="HelveticaNeueLT Std Med Cn"/>
          <w:bCs/>
          <w:lang w:val="en-US"/>
        </w:rPr>
        <w:t>and 32 trays, respectively</w:t>
      </w:r>
      <w:r w:rsidRPr="005C6E01">
        <w:rPr>
          <w:rFonts w:ascii="HelveticaNeueLT Std Med Cn" w:hAnsi="HelveticaNeueLT Std Med Cn"/>
          <w:bCs/>
          <w:lang w:val="en-US"/>
        </w:rPr>
        <w:t>).</w:t>
      </w:r>
    </w:p>
    <w:p w:rsidR="00FE6A34" w:rsidRDefault="00FE6A34" w:rsidP="00FE6A34">
      <w:pPr>
        <w:widowControl/>
        <w:jc w:val="both"/>
        <w:rPr>
          <w:rFonts w:ascii="HelveticaNeueLT Std Med Cn" w:hAnsi="HelveticaNeueLT Std Med Cn"/>
          <w:b/>
          <w:bCs/>
          <w:lang w:val="en-US"/>
        </w:rPr>
      </w:pPr>
    </w:p>
    <w:p w:rsidR="00FE6A34" w:rsidRPr="002D4B81" w:rsidRDefault="00FE6A34" w:rsidP="00FE6A34">
      <w:pPr>
        <w:widowControl/>
        <w:jc w:val="both"/>
        <w:rPr>
          <w:rFonts w:ascii="HelveticaNeueLT Std Med Cn" w:hAnsi="HelveticaNeueLT Std Med Cn"/>
          <w:b/>
          <w:bCs/>
          <w:lang w:val="en-US"/>
        </w:rPr>
      </w:pPr>
    </w:p>
    <w:p w:rsidR="00FE6A34" w:rsidRPr="00143B7C" w:rsidRDefault="00FE6A34" w:rsidP="00FE6A34">
      <w:pPr>
        <w:widowControl/>
        <w:jc w:val="both"/>
        <w:rPr>
          <w:rFonts w:ascii="HelveticaNeueLT Std Med Cn" w:hAnsi="HelveticaNeueLT Std Med Cn"/>
          <w:b/>
          <w:bCs/>
          <w:lang w:val="en-US"/>
        </w:rPr>
      </w:pPr>
      <w:r w:rsidRPr="00143B7C">
        <w:rPr>
          <w:rFonts w:ascii="HelveticaNeueLT Std Med Cn" w:hAnsi="HelveticaNeueLT Std Med Cn"/>
          <w:b/>
          <w:bCs/>
          <w:lang w:val="en-US"/>
        </w:rPr>
        <w:t>STAATSOLIE (</w:t>
      </w:r>
      <w:r w:rsidR="00126BA8">
        <w:rPr>
          <w:rFonts w:ascii="HelveticaNeueLT Std Med Cn" w:hAnsi="HelveticaNeueLT Std Med Cn"/>
          <w:b/>
          <w:bCs/>
          <w:lang w:val="en-US"/>
        </w:rPr>
        <w:t xml:space="preserve">Tout </w:t>
      </w:r>
      <w:proofErr w:type="spellStart"/>
      <w:r w:rsidR="00126BA8">
        <w:rPr>
          <w:rFonts w:ascii="HelveticaNeueLT Std Med Cn" w:hAnsi="HelveticaNeueLT Std Med Cn"/>
          <w:b/>
          <w:bCs/>
          <w:lang w:val="en-US"/>
        </w:rPr>
        <w:t>Lui</w:t>
      </w:r>
      <w:proofErr w:type="spellEnd"/>
      <w:r w:rsidR="00126BA8">
        <w:rPr>
          <w:rFonts w:ascii="HelveticaNeueLT Std Med Cn" w:hAnsi="HelveticaNeueLT Std Med Cn"/>
          <w:b/>
          <w:bCs/>
          <w:lang w:val="en-US"/>
        </w:rPr>
        <w:t xml:space="preserve"> </w:t>
      </w:r>
      <w:proofErr w:type="spellStart"/>
      <w:r w:rsidR="00126BA8">
        <w:rPr>
          <w:rFonts w:ascii="HelveticaNeueLT Std Med Cn" w:hAnsi="HelveticaNeueLT Std Med Cn"/>
          <w:b/>
          <w:bCs/>
          <w:lang w:val="en-US"/>
        </w:rPr>
        <w:t>Faut</w:t>
      </w:r>
      <w:proofErr w:type="spellEnd"/>
      <w:r w:rsidR="00126BA8">
        <w:rPr>
          <w:rFonts w:ascii="HelveticaNeueLT Std Med Cn" w:hAnsi="HelveticaNeueLT Std Med Cn"/>
          <w:b/>
          <w:bCs/>
          <w:lang w:val="en-US"/>
        </w:rPr>
        <w:t>, Surinam</w:t>
      </w:r>
      <w:r w:rsidRPr="00143B7C">
        <w:rPr>
          <w:rFonts w:ascii="HelveticaNeueLT Std Med Cn" w:hAnsi="HelveticaNeueLT Std Med Cn"/>
          <w:b/>
          <w:bCs/>
          <w:lang w:val="en-US"/>
        </w:rPr>
        <w:t>) –</w:t>
      </w:r>
      <w:r>
        <w:rPr>
          <w:rFonts w:ascii="HelveticaNeueLT Std Med Cn" w:hAnsi="HelveticaNeueLT Std Med Cn"/>
          <w:b/>
          <w:bCs/>
          <w:lang w:val="en-US"/>
        </w:rPr>
        <w:t xml:space="preserve"> </w:t>
      </w:r>
      <w:r w:rsidRPr="00143B7C">
        <w:rPr>
          <w:rFonts w:ascii="HelveticaNeueLT Std Med Cn" w:hAnsi="HelveticaNeueLT Std Med Cn"/>
          <w:b/>
          <w:bCs/>
          <w:lang w:val="en-US"/>
        </w:rPr>
        <w:t xml:space="preserve">FEED and preliminary Detailed Engineering Design for a new Naphtha </w:t>
      </w:r>
      <w:proofErr w:type="spellStart"/>
      <w:r w:rsidRPr="00143B7C">
        <w:rPr>
          <w:rFonts w:ascii="HelveticaNeueLT Std Med Cn" w:hAnsi="HelveticaNeueLT Std Med Cn"/>
          <w:b/>
          <w:bCs/>
          <w:lang w:val="en-US"/>
        </w:rPr>
        <w:t>Hydrotreating</w:t>
      </w:r>
      <w:proofErr w:type="spellEnd"/>
      <w:r w:rsidRPr="00143B7C">
        <w:rPr>
          <w:rFonts w:ascii="HelveticaNeueLT Std Med Cn" w:hAnsi="HelveticaNeueLT Std Med Cn"/>
          <w:b/>
          <w:bCs/>
          <w:lang w:val="en-US"/>
        </w:rPr>
        <w:t xml:space="preserve">, Isomerization and Reforming plant. </w:t>
      </w:r>
    </w:p>
    <w:p w:rsidR="00FE6A34" w:rsidRDefault="00FE6A34" w:rsidP="00FE6A34">
      <w:pPr>
        <w:widowControl/>
        <w:jc w:val="both"/>
        <w:rPr>
          <w:rFonts w:ascii="HelveticaNeueLT Std Med Cn" w:hAnsi="HelveticaNeueLT Std Med Cn"/>
          <w:bCs/>
          <w:lang w:val="en-US"/>
        </w:rPr>
      </w:pPr>
    </w:p>
    <w:p w:rsidR="00FE6A34" w:rsidRPr="00143B7C" w:rsidRDefault="00FE6A34" w:rsidP="00FE6A34">
      <w:pPr>
        <w:widowControl/>
        <w:jc w:val="both"/>
        <w:rPr>
          <w:rFonts w:ascii="HelveticaNeueLT Std Med Cn" w:hAnsi="HelveticaNeueLT Std Med Cn"/>
          <w:bCs/>
          <w:lang w:val="en-US"/>
        </w:rPr>
      </w:pPr>
      <w:r w:rsidRPr="00143B7C">
        <w:rPr>
          <w:rFonts w:ascii="HelveticaNeueLT Std Med Cn" w:hAnsi="HelveticaNeueLT Std Med Cn"/>
          <w:bCs/>
          <w:lang w:val="en-US"/>
        </w:rPr>
        <w:t xml:space="preserve">New gasoline complex </w:t>
      </w:r>
      <w:r>
        <w:rPr>
          <w:rFonts w:ascii="HelveticaNeueLT Std Med Cn" w:hAnsi="HelveticaNeueLT Std Med Cn"/>
          <w:bCs/>
          <w:lang w:val="en-US"/>
        </w:rPr>
        <w:t xml:space="preserve">in Tout </w:t>
      </w:r>
      <w:proofErr w:type="spellStart"/>
      <w:r>
        <w:rPr>
          <w:rFonts w:ascii="HelveticaNeueLT Std Med Cn" w:hAnsi="HelveticaNeueLT Std Med Cn"/>
          <w:bCs/>
          <w:lang w:val="en-US"/>
        </w:rPr>
        <w:t>Lui</w:t>
      </w:r>
      <w:proofErr w:type="spellEnd"/>
      <w:r>
        <w:rPr>
          <w:rFonts w:ascii="HelveticaNeueLT Std Med Cn" w:hAnsi="HelveticaNeueLT Std Med Cn"/>
          <w:bCs/>
          <w:lang w:val="en-US"/>
        </w:rPr>
        <w:t xml:space="preserve"> </w:t>
      </w:r>
      <w:proofErr w:type="spellStart"/>
      <w:r>
        <w:rPr>
          <w:rFonts w:ascii="HelveticaNeueLT Std Med Cn" w:hAnsi="HelveticaNeueLT Std Med Cn"/>
          <w:bCs/>
          <w:lang w:val="en-US"/>
        </w:rPr>
        <w:t>Faut</w:t>
      </w:r>
      <w:proofErr w:type="spellEnd"/>
      <w:r>
        <w:rPr>
          <w:rFonts w:ascii="HelveticaNeueLT Std Med Cn" w:hAnsi="HelveticaNeueLT Std Med Cn"/>
          <w:bCs/>
          <w:lang w:val="en-US"/>
        </w:rPr>
        <w:t xml:space="preserve"> Refinery</w:t>
      </w:r>
      <w:r w:rsidRPr="00143B7C">
        <w:rPr>
          <w:rFonts w:ascii="HelveticaNeueLT Std Med Cn" w:hAnsi="HelveticaNeueLT Std Med Cn"/>
          <w:bCs/>
          <w:lang w:val="en-US"/>
        </w:rPr>
        <w:t xml:space="preserve">, </w:t>
      </w:r>
      <w:proofErr w:type="spellStart"/>
      <w:r w:rsidRPr="00143B7C">
        <w:rPr>
          <w:rFonts w:ascii="HelveticaNeueLT Std Med Cn" w:hAnsi="HelveticaNeueLT Std Med Cn"/>
          <w:bCs/>
          <w:lang w:val="en-US"/>
        </w:rPr>
        <w:t>Wanica</w:t>
      </w:r>
      <w:proofErr w:type="spellEnd"/>
      <w:r>
        <w:rPr>
          <w:rFonts w:ascii="HelveticaNeueLT Std Med Cn" w:hAnsi="HelveticaNeueLT Std Med Cn"/>
          <w:bCs/>
          <w:lang w:val="en-US"/>
        </w:rPr>
        <w:t xml:space="preserve"> </w:t>
      </w:r>
      <w:r w:rsidRPr="00143B7C">
        <w:rPr>
          <w:rFonts w:ascii="HelveticaNeueLT Std Med Cn" w:hAnsi="HelveticaNeueLT Std Med Cn"/>
          <w:bCs/>
          <w:lang w:val="en-US"/>
        </w:rPr>
        <w:t>District</w:t>
      </w:r>
      <w:r>
        <w:rPr>
          <w:rFonts w:ascii="HelveticaNeueLT Std Med Cn" w:hAnsi="HelveticaNeueLT Std Med Cn"/>
          <w:bCs/>
          <w:lang w:val="en-US"/>
        </w:rPr>
        <w:t>, Suriname</w:t>
      </w:r>
      <w:r w:rsidRPr="00143B7C">
        <w:rPr>
          <w:rFonts w:ascii="HelveticaNeueLT Std Med Cn" w:hAnsi="HelveticaNeueLT Std Med Cn"/>
          <w:bCs/>
          <w:lang w:val="en-US"/>
        </w:rPr>
        <w:t>: new units Naphtha Splitter, Naphtha Isomerization and Naphtha Catalytic Reforming</w:t>
      </w:r>
      <w:r>
        <w:rPr>
          <w:rFonts w:ascii="HelveticaNeueLT Std Med Cn" w:hAnsi="HelveticaNeueLT Std Med Cn"/>
          <w:bCs/>
          <w:lang w:val="en-US"/>
        </w:rPr>
        <w:t>.</w:t>
      </w:r>
      <w:r w:rsidRPr="00143B7C">
        <w:rPr>
          <w:rFonts w:ascii="HelveticaNeueLT Std Med Cn" w:hAnsi="HelveticaNeueLT Std Med Cn"/>
          <w:bCs/>
          <w:lang w:val="en-US"/>
        </w:rPr>
        <w:t xml:space="preserve"> </w:t>
      </w:r>
    </w:p>
    <w:p w:rsidR="00FE6A34" w:rsidRPr="00143B7C" w:rsidRDefault="00FE6A34" w:rsidP="00FE6A34">
      <w:pPr>
        <w:widowControl/>
        <w:jc w:val="both"/>
        <w:rPr>
          <w:rFonts w:ascii="HelveticaNeueLT Std Med Cn" w:hAnsi="HelveticaNeueLT Std Med Cn"/>
          <w:bCs/>
          <w:lang w:val="en-US"/>
        </w:rPr>
      </w:pPr>
      <w:proofErr w:type="spellStart"/>
      <w:r w:rsidRPr="00143B7C">
        <w:rPr>
          <w:rFonts w:ascii="HelveticaNeueLT Std Med Cn" w:hAnsi="HelveticaNeueLT Std Med Cn"/>
          <w:bCs/>
          <w:lang w:val="en-US"/>
        </w:rPr>
        <w:t>Staatsolie</w:t>
      </w:r>
      <w:proofErr w:type="spellEnd"/>
      <w:r w:rsidRPr="00143B7C">
        <w:rPr>
          <w:rFonts w:ascii="HelveticaNeueLT Std Med Cn" w:hAnsi="HelveticaNeueLT Std Med Cn"/>
          <w:bCs/>
          <w:lang w:val="en-US"/>
        </w:rPr>
        <w:t xml:space="preserve"> </w:t>
      </w:r>
      <w:proofErr w:type="spellStart"/>
      <w:r w:rsidRPr="00143B7C">
        <w:rPr>
          <w:rFonts w:ascii="HelveticaNeueLT Std Med Cn" w:hAnsi="HelveticaNeueLT Std Med Cn"/>
          <w:bCs/>
          <w:lang w:val="en-US"/>
        </w:rPr>
        <w:t>Maatschappij</w:t>
      </w:r>
      <w:proofErr w:type="spellEnd"/>
      <w:r w:rsidRPr="00143B7C">
        <w:rPr>
          <w:rFonts w:ascii="HelveticaNeueLT Std Med Cn" w:hAnsi="HelveticaNeueLT Std Med Cn"/>
          <w:bCs/>
          <w:lang w:val="en-US"/>
        </w:rPr>
        <w:t xml:space="preserve"> Suriname NV required </w:t>
      </w:r>
      <w:proofErr w:type="gramStart"/>
      <w:r w:rsidRPr="00143B7C">
        <w:rPr>
          <w:rFonts w:ascii="HelveticaNeueLT Std Med Cn" w:hAnsi="HelveticaNeueLT Std Med Cn"/>
          <w:bCs/>
          <w:lang w:val="en-US"/>
        </w:rPr>
        <w:t>to expand</w:t>
      </w:r>
      <w:proofErr w:type="gramEnd"/>
      <w:r w:rsidRPr="00143B7C">
        <w:rPr>
          <w:rFonts w:ascii="HelveticaNeueLT Std Med Cn" w:hAnsi="HelveticaNeueLT Std Med Cn"/>
          <w:bCs/>
          <w:lang w:val="en-US"/>
        </w:rPr>
        <w:t xml:space="preserve"> its local refinery to process 15,000 BPSD of crude oil and include new units to produce gasoline and </w:t>
      </w:r>
      <w:r>
        <w:rPr>
          <w:rFonts w:ascii="HelveticaNeueLT Std Med Cn" w:hAnsi="HelveticaNeueLT Std Med Cn"/>
          <w:bCs/>
          <w:lang w:val="en-US"/>
        </w:rPr>
        <w:t xml:space="preserve">gain </w:t>
      </w:r>
      <w:r w:rsidRPr="00143B7C">
        <w:rPr>
          <w:rFonts w:ascii="HelveticaNeueLT Std Med Cn" w:hAnsi="HelveticaNeueLT Std Med Cn"/>
          <w:bCs/>
          <w:lang w:val="en-US"/>
        </w:rPr>
        <w:t>independence from imported fuel needed for local transportation.</w:t>
      </w:r>
    </w:p>
    <w:p w:rsidR="00FE6A34" w:rsidRPr="00143B7C" w:rsidRDefault="00FE6A34" w:rsidP="00FE6A34">
      <w:pPr>
        <w:widowControl/>
        <w:jc w:val="both"/>
        <w:rPr>
          <w:rFonts w:ascii="HelveticaNeueLT Std Med Cn" w:hAnsi="HelveticaNeueLT Std Med Cn"/>
          <w:bCs/>
          <w:lang w:val="en-US"/>
        </w:rPr>
      </w:pPr>
      <w:r>
        <w:rPr>
          <w:rFonts w:ascii="HelveticaNeueLT Std Med Cn" w:hAnsi="HelveticaNeueLT Std Med Cn"/>
          <w:bCs/>
          <w:lang w:val="en-US"/>
        </w:rPr>
        <w:t>Hytech</w:t>
      </w:r>
      <w:r w:rsidRPr="00143B7C">
        <w:rPr>
          <w:rFonts w:ascii="HelveticaNeueLT Std Med Cn" w:hAnsi="HelveticaNeueLT Std Med Cn"/>
          <w:bCs/>
          <w:lang w:val="en-US"/>
        </w:rPr>
        <w:t xml:space="preserve"> developed a </w:t>
      </w:r>
      <w:r>
        <w:rPr>
          <w:rFonts w:ascii="HelveticaNeueLT Std Med Cn" w:hAnsi="HelveticaNeueLT Std Med Cn"/>
          <w:bCs/>
          <w:lang w:val="en-US"/>
        </w:rPr>
        <w:t>Process Design Package</w:t>
      </w:r>
      <w:r w:rsidRPr="00143B7C">
        <w:rPr>
          <w:rFonts w:ascii="HelveticaNeueLT Std Med Cn" w:hAnsi="HelveticaNeueLT Std Med Cn"/>
          <w:bCs/>
          <w:lang w:val="en-US"/>
        </w:rPr>
        <w:t xml:space="preserve"> including a new Naphtha Splitter Unit (4100 BPSD), a semi-regenerative fixed bed</w:t>
      </w:r>
      <w:r>
        <w:rPr>
          <w:rFonts w:ascii="HelveticaNeueLT Std Med Cn" w:hAnsi="HelveticaNeueLT Std Med Cn"/>
          <w:bCs/>
          <w:lang w:val="en-US"/>
        </w:rPr>
        <w:t xml:space="preserve"> </w:t>
      </w:r>
      <w:r w:rsidRPr="00143B7C">
        <w:rPr>
          <w:rFonts w:ascii="HelveticaNeueLT Std Med Cn" w:hAnsi="HelveticaNeueLT Std Med Cn"/>
          <w:bCs/>
          <w:lang w:val="en-US"/>
        </w:rPr>
        <w:t>Naphtha Catal</w:t>
      </w:r>
      <w:r>
        <w:rPr>
          <w:rFonts w:ascii="HelveticaNeueLT Std Med Cn" w:hAnsi="HelveticaNeueLT Std Med Cn"/>
          <w:bCs/>
          <w:lang w:val="en-US"/>
        </w:rPr>
        <w:t xml:space="preserve">ytic Reformer (3100 BPSD) </w:t>
      </w:r>
      <w:r w:rsidRPr="00143B7C">
        <w:rPr>
          <w:rFonts w:ascii="HelveticaNeueLT Std Med Cn" w:hAnsi="HelveticaNeueLT Std Med Cn"/>
          <w:bCs/>
          <w:lang w:val="en-US"/>
        </w:rPr>
        <w:t>and</w:t>
      </w:r>
      <w:r>
        <w:rPr>
          <w:rFonts w:ascii="HelveticaNeueLT Std Med Cn" w:hAnsi="HelveticaNeueLT Std Med Cn"/>
          <w:bCs/>
          <w:lang w:val="en-US"/>
        </w:rPr>
        <w:t xml:space="preserve"> a</w:t>
      </w:r>
      <w:r w:rsidRPr="00596E40">
        <w:rPr>
          <w:rFonts w:ascii="HelveticaNeueLT Std Med Cn" w:hAnsi="HelveticaNeueLT Std Med Cn"/>
          <w:bCs/>
          <w:lang w:val="en-US"/>
        </w:rPr>
        <w:t xml:space="preserve"> </w:t>
      </w:r>
      <w:r w:rsidRPr="00143B7C">
        <w:rPr>
          <w:rFonts w:ascii="HelveticaNeueLT Std Med Cn" w:hAnsi="HelveticaNeueLT Std Med Cn"/>
          <w:bCs/>
          <w:lang w:val="en-US"/>
        </w:rPr>
        <w:t>Light Naphtha Isomerization Unit (</w:t>
      </w:r>
      <w:r>
        <w:rPr>
          <w:rFonts w:ascii="HelveticaNeueLT Std Med Cn" w:hAnsi="HelveticaNeueLT Std Med Cn"/>
          <w:bCs/>
          <w:lang w:val="en-US"/>
        </w:rPr>
        <w:t>900 BPSD)</w:t>
      </w:r>
      <w:r w:rsidRPr="00143B7C">
        <w:rPr>
          <w:rFonts w:ascii="HelveticaNeueLT Std Med Cn" w:hAnsi="HelveticaNeueLT Std Med Cn"/>
          <w:bCs/>
          <w:lang w:val="en-US"/>
        </w:rPr>
        <w:t xml:space="preserve">. </w:t>
      </w:r>
      <w:r>
        <w:rPr>
          <w:rFonts w:ascii="HelveticaNeueLT Std Med Cn" w:hAnsi="HelveticaNeueLT Std Med Cn"/>
          <w:bCs/>
          <w:lang w:val="en-US"/>
        </w:rPr>
        <w:t>The m</w:t>
      </w:r>
      <w:r w:rsidRPr="00143B7C">
        <w:rPr>
          <w:rFonts w:ascii="HelveticaNeueLT Std Med Cn" w:hAnsi="HelveticaNeueLT Std Med Cn"/>
          <w:bCs/>
          <w:lang w:val="en-US"/>
        </w:rPr>
        <w:t xml:space="preserve">otor gasoline blending resulting </w:t>
      </w:r>
      <w:r>
        <w:rPr>
          <w:rFonts w:ascii="HelveticaNeueLT Std Med Cn" w:hAnsi="HelveticaNeueLT Std Med Cn"/>
          <w:bCs/>
          <w:lang w:val="en-US"/>
        </w:rPr>
        <w:t>from these units had to pass</w:t>
      </w:r>
      <w:r w:rsidRPr="00143B7C">
        <w:rPr>
          <w:rFonts w:ascii="HelveticaNeueLT Std Med Cn" w:hAnsi="HelveticaNeueLT Std Med Cn"/>
          <w:bCs/>
          <w:lang w:val="en-US"/>
        </w:rPr>
        <w:t xml:space="preserve"> 95 RONC and </w:t>
      </w:r>
      <w:r>
        <w:rPr>
          <w:rFonts w:ascii="HelveticaNeueLT Std Med Cn" w:hAnsi="HelveticaNeueLT Std Med Cn"/>
          <w:bCs/>
          <w:lang w:val="en-US"/>
        </w:rPr>
        <w:t xml:space="preserve">the </w:t>
      </w:r>
      <w:r w:rsidRPr="00143B7C">
        <w:rPr>
          <w:rFonts w:ascii="HelveticaNeueLT Std Med Cn" w:hAnsi="HelveticaNeueLT Std Med Cn"/>
          <w:bCs/>
          <w:lang w:val="en-US"/>
        </w:rPr>
        <w:t xml:space="preserve">catalyst cycle between regenerations </w:t>
      </w:r>
      <w:r>
        <w:rPr>
          <w:rFonts w:ascii="HelveticaNeueLT Std Med Cn" w:hAnsi="HelveticaNeueLT Std Med Cn"/>
          <w:bCs/>
          <w:lang w:val="en-US"/>
        </w:rPr>
        <w:t>had to</w:t>
      </w:r>
      <w:r w:rsidRPr="00143B7C">
        <w:rPr>
          <w:rFonts w:ascii="HelveticaNeueLT Std Med Cn" w:hAnsi="HelveticaNeueLT Std Med Cn"/>
          <w:bCs/>
          <w:lang w:val="en-US"/>
        </w:rPr>
        <w:t xml:space="preserve"> coincide with </w:t>
      </w:r>
      <w:r>
        <w:rPr>
          <w:rFonts w:ascii="HelveticaNeueLT Std Med Cn" w:hAnsi="HelveticaNeueLT Std Med Cn"/>
          <w:bCs/>
          <w:lang w:val="en-US"/>
        </w:rPr>
        <w:t xml:space="preserve">the </w:t>
      </w:r>
      <w:proofErr w:type="gramStart"/>
      <w:r>
        <w:rPr>
          <w:rFonts w:ascii="HelveticaNeueLT Std Med Cn" w:hAnsi="HelveticaNeueLT Std Med Cn"/>
          <w:bCs/>
          <w:lang w:val="en-US"/>
        </w:rPr>
        <w:t xml:space="preserve">gasoil </w:t>
      </w:r>
      <w:proofErr w:type="spellStart"/>
      <w:r w:rsidRPr="00143B7C">
        <w:rPr>
          <w:rFonts w:ascii="HelveticaNeueLT Std Med Cn" w:hAnsi="HelveticaNeueLT Std Med Cn"/>
          <w:bCs/>
          <w:lang w:val="en-US"/>
        </w:rPr>
        <w:t>hidrocrack</w:t>
      </w:r>
      <w:r>
        <w:rPr>
          <w:rFonts w:ascii="HelveticaNeueLT Std Med Cn" w:hAnsi="HelveticaNeueLT Std Med Cn"/>
          <w:bCs/>
          <w:lang w:val="en-US"/>
        </w:rPr>
        <w:t>ing</w:t>
      </w:r>
      <w:proofErr w:type="spellEnd"/>
      <w:r w:rsidRPr="00143B7C">
        <w:rPr>
          <w:rFonts w:ascii="HelveticaNeueLT Std Med Cn" w:hAnsi="HelveticaNeueLT Std Med Cn"/>
          <w:bCs/>
          <w:lang w:val="en-US"/>
        </w:rPr>
        <w:t xml:space="preserve"> unit </w:t>
      </w:r>
      <w:r>
        <w:rPr>
          <w:rFonts w:ascii="HelveticaNeueLT Std Med Cn" w:hAnsi="HelveticaNeueLT Std Med Cn"/>
          <w:bCs/>
          <w:lang w:val="en-US"/>
        </w:rPr>
        <w:t>cycle</w:t>
      </w:r>
      <w:proofErr w:type="gramEnd"/>
      <w:r w:rsidRPr="00143B7C">
        <w:rPr>
          <w:rFonts w:ascii="HelveticaNeueLT Std Med Cn" w:hAnsi="HelveticaNeueLT Std Med Cn"/>
          <w:bCs/>
          <w:lang w:val="en-US"/>
        </w:rPr>
        <w:t xml:space="preserve">, </w:t>
      </w:r>
      <w:r>
        <w:rPr>
          <w:rFonts w:ascii="HelveticaNeueLT Std Med Cn" w:hAnsi="HelveticaNeueLT Std Med Cn"/>
          <w:bCs/>
          <w:lang w:val="en-US"/>
        </w:rPr>
        <w:t xml:space="preserve">where the naphtha feed </w:t>
      </w:r>
      <w:r w:rsidRPr="00143B7C">
        <w:rPr>
          <w:rFonts w:ascii="HelveticaNeueLT Std Med Cn" w:hAnsi="HelveticaNeueLT Std Med Cn"/>
          <w:bCs/>
          <w:lang w:val="en-US"/>
        </w:rPr>
        <w:t>was coming from.</w:t>
      </w:r>
    </w:p>
    <w:p w:rsidR="00FE6A34" w:rsidRPr="00143B7C" w:rsidRDefault="00FE6A34" w:rsidP="00FE6A34">
      <w:pPr>
        <w:widowControl/>
        <w:jc w:val="both"/>
        <w:rPr>
          <w:rFonts w:ascii="HelveticaNeueLT Std Med Cn" w:hAnsi="HelveticaNeueLT Std Med Cn"/>
          <w:bCs/>
          <w:lang w:val="en-US"/>
        </w:rPr>
      </w:pPr>
      <w:r w:rsidRPr="00143B7C">
        <w:rPr>
          <w:rFonts w:ascii="HelveticaNeueLT Std Med Cn" w:hAnsi="HelveticaNeueLT Std Med Cn"/>
          <w:bCs/>
          <w:lang w:val="en-US"/>
        </w:rPr>
        <w:t xml:space="preserve">In conclusion, </w:t>
      </w:r>
      <w:r>
        <w:rPr>
          <w:rFonts w:ascii="HelveticaNeueLT Std Med Cn" w:hAnsi="HelveticaNeueLT Std Med Cn"/>
          <w:bCs/>
          <w:lang w:val="en-US"/>
        </w:rPr>
        <w:t>Hytech</w:t>
      </w:r>
      <w:r w:rsidRPr="00143B7C">
        <w:rPr>
          <w:rFonts w:ascii="HelveticaNeueLT Std Med Cn" w:hAnsi="HelveticaNeueLT Std Med Cn"/>
          <w:bCs/>
          <w:lang w:val="en-US"/>
        </w:rPr>
        <w:t xml:space="preserve"> designed </w:t>
      </w:r>
      <w:r>
        <w:rPr>
          <w:rFonts w:ascii="HelveticaNeueLT Std Med Cn" w:hAnsi="HelveticaNeueLT Std Med Cn"/>
          <w:bCs/>
          <w:lang w:val="en-US"/>
        </w:rPr>
        <w:t xml:space="preserve">the </w:t>
      </w:r>
      <w:r w:rsidRPr="00143B7C">
        <w:rPr>
          <w:rFonts w:ascii="HelveticaNeueLT Std Med Cn" w:hAnsi="HelveticaNeueLT Std Med Cn"/>
          <w:bCs/>
          <w:lang w:val="en-US"/>
        </w:rPr>
        <w:t>new naphtha</w:t>
      </w:r>
      <w:r>
        <w:rPr>
          <w:rFonts w:ascii="HelveticaNeueLT Std Med Cn" w:hAnsi="HelveticaNeueLT Std Med Cn"/>
          <w:bCs/>
          <w:lang w:val="en-US"/>
        </w:rPr>
        <w:t xml:space="preserve"> units</w:t>
      </w:r>
      <w:r w:rsidRPr="00143B7C">
        <w:rPr>
          <w:rFonts w:ascii="HelveticaNeueLT Std Med Cn" w:hAnsi="HelveticaNeueLT Std Med Cn"/>
          <w:bCs/>
          <w:lang w:val="en-US"/>
        </w:rPr>
        <w:t xml:space="preserve"> tailored to the requirements </w:t>
      </w:r>
      <w:r>
        <w:rPr>
          <w:rFonts w:ascii="HelveticaNeueLT Std Med Cn" w:hAnsi="HelveticaNeueLT Std Med Cn"/>
          <w:bCs/>
          <w:lang w:val="en-US"/>
        </w:rPr>
        <w:t>of</w:t>
      </w:r>
      <w:r w:rsidRPr="00143B7C">
        <w:rPr>
          <w:rFonts w:ascii="HelveticaNeueLT Std Med Cn" w:hAnsi="HelveticaNeueLT Std Med Cn"/>
          <w:bCs/>
          <w:lang w:val="en-US"/>
        </w:rPr>
        <w:t xml:space="preserve"> </w:t>
      </w:r>
      <w:proofErr w:type="spellStart"/>
      <w:r w:rsidRPr="00143B7C">
        <w:rPr>
          <w:rFonts w:ascii="HelveticaNeueLT Std Med Cn" w:hAnsi="HelveticaNeueLT Std Med Cn"/>
          <w:bCs/>
          <w:lang w:val="en-US"/>
        </w:rPr>
        <w:t>Staatsolie</w:t>
      </w:r>
      <w:proofErr w:type="spellEnd"/>
      <w:r w:rsidRPr="00143B7C">
        <w:rPr>
          <w:rFonts w:ascii="HelveticaNeueLT Std Med Cn" w:hAnsi="HelveticaNeueLT Std Med Cn"/>
          <w:bCs/>
          <w:lang w:val="en-US"/>
        </w:rPr>
        <w:t xml:space="preserve">. The vast experience in the design, manufacture, operation and optimization of these units yielded </w:t>
      </w:r>
      <w:r>
        <w:rPr>
          <w:rFonts w:ascii="HelveticaNeueLT Std Med Cn" w:hAnsi="HelveticaNeueLT Std Med Cn"/>
          <w:bCs/>
          <w:lang w:val="en-US"/>
        </w:rPr>
        <w:t xml:space="preserve">a </w:t>
      </w:r>
      <w:r w:rsidRPr="00143B7C">
        <w:rPr>
          <w:rFonts w:ascii="HelveticaNeueLT Std Med Cn" w:hAnsi="HelveticaNeueLT Std Med Cn"/>
          <w:bCs/>
          <w:lang w:val="en-US"/>
        </w:rPr>
        <w:t>superior design and a plant of long-term operability.</w:t>
      </w:r>
    </w:p>
    <w:p w:rsidR="00FE6A34" w:rsidRPr="00272D3E" w:rsidRDefault="00FE6A34" w:rsidP="00FE6A34">
      <w:pPr>
        <w:widowControl/>
        <w:jc w:val="both"/>
        <w:rPr>
          <w:rFonts w:ascii="HelveticaNeueLT Std Med Cn" w:hAnsi="HelveticaNeueLT Std Med Cn"/>
          <w:bCs/>
          <w:lang w:val="en-US"/>
        </w:rPr>
      </w:pPr>
    </w:p>
    <w:p w:rsidR="0098599C" w:rsidRDefault="0098599C" w:rsidP="0098599C">
      <w:pPr>
        <w:widowControl/>
        <w:jc w:val="both"/>
        <w:rPr>
          <w:rFonts w:ascii="HelveticaNeueLT Std Med Cn" w:hAnsi="HelveticaNeueLT Std Med Cn"/>
          <w:b/>
          <w:bCs/>
          <w:lang w:val="en-US"/>
        </w:rPr>
      </w:pPr>
    </w:p>
    <w:p w:rsidR="00CD2397" w:rsidRPr="00EA77C3" w:rsidRDefault="00CD2397" w:rsidP="00CD2397">
      <w:pPr>
        <w:widowControl/>
        <w:jc w:val="both"/>
        <w:rPr>
          <w:rFonts w:ascii="HelveticaNeueLT Std Med Cn" w:hAnsi="HelveticaNeueLT Std Med Cn"/>
          <w:b/>
          <w:bCs/>
          <w:lang w:val="en-US"/>
        </w:rPr>
      </w:pPr>
      <w:r w:rsidRPr="00EA77C3">
        <w:rPr>
          <w:rFonts w:ascii="HelveticaNeueLT Std Med Cn" w:hAnsi="HelveticaNeueLT Std Med Cn"/>
          <w:b/>
          <w:bCs/>
          <w:lang w:val="en-US"/>
        </w:rPr>
        <w:t>PANAMERICAN ENERGY (Salta</w:t>
      </w:r>
      <w:r w:rsidR="00126BA8">
        <w:rPr>
          <w:rFonts w:ascii="HelveticaNeueLT Std Med Cn" w:hAnsi="HelveticaNeueLT Std Med Cn"/>
          <w:b/>
          <w:bCs/>
          <w:lang w:val="en-US"/>
        </w:rPr>
        <w:t>, Argentina</w:t>
      </w:r>
      <w:r w:rsidRPr="00EA77C3">
        <w:rPr>
          <w:rFonts w:ascii="HelveticaNeueLT Std Med Cn" w:hAnsi="HelveticaNeueLT Std Med Cn"/>
          <w:b/>
          <w:bCs/>
          <w:lang w:val="en-US"/>
        </w:rPr>
        <w:t>)</w:t>
      </w:r>
      <w:r>
        <w:rPr>
          <w:rFonts w:ascii="HelveticaNeueLT Std Med Cn" w:hAnsi="HelveticaNeueLT Std Med Cn"/>
          <w:b/>
          <w:bCs/>
          <w:lang w:val="en-US"/>
        </w:rPr>
        <w:t xml:space="preserve"> -</w:t>
      </w:r>
      <w:r w:rsidRPr="00EA77C3">
        <w:rPr>
          <w:rFonts w:ascii="HelveticaNeueLT Std Med Cn" w:hAnsi="HelveticaNeueLT Std Med Cn"/>
          <w:b/>
          <w:bCs/>
          <w:lang w:val="en-US"/>
        </w:rPr>
        <w:t xml:space="preserve"> Plant revamping of Dew Point and Amine CO2 removal plant from </w:t>
      </w:r>
      <w:r>
        <w:rPr>
          <w:rFonts w:ascii="HelveticaNeueLT Std Med Cn" w:hAnsi="HelveticaNeueLT Std Med Cn"/>
          <w:b/>
          <w:bCs/>
          <w:lang w:val="en-US"/>
        </w:rPr>
        <w:t>106</w:t>
      </w:r>
      <w:r w:rsidRPr="00EA77C3">
        <w:rPr>
          <w:rFonts w:ascii="HelveticaNeueLT Std Med Cn" w:hAnsi="HelveticaNeueLT Std Med Cn"/>
          <w:b/>
          <w:bCs/>
          <w:lang w:val="en-US"/>
        </w:rPr>
        <w:t xml:space="preserve"> to </w:t>
      </w:r>
      <w:r>
        <w:rPr>
          <w:rFonts w:ascii="HelveticaNeueLT Std Med Cn" w:hAnsi="HelveticaNeueLT Std Med Cn"/>
          <w:b/>
          <w:bCs/>
          <w:lang w:val="en-US"/>
        </w:rPr>
        <w:t>177</w:t>
      </w:r>
      <w:r w:rsidRPr="00EA77C3">
        <w:rPr>
          <w:rFonts w:ascii="HelveticaNeueLT Std Med Cn" w:hAnsi="HelveticaNeueLT Std Med Cn"/>
          <w:b/>
          <w:bCs/>
          <w:lang w:val="en-US"/>
        </w:rPr>
        <w:t xml:space="preserve"> MMS</w:t>
      </w:r>
      <w:r>
        <w:rPr>
          <w:rFonts w:ascii="HelveticaNeueLT Std Med Cn" w:hAnsi="HelveticaNeueLT Std Med Cn"/>
          <w:b/>
          <w:bCs/>
          <w:lang w:val="en-US"/>
        </w:rPr>
        <w:t>CFD</w:t>
      </w:r>
      <w:r w:rsidRPr="00EA77C3">
        <w:rPr>
          <w:rFonts w:ascii="HelveticaNeueLT Std Med Cn" w:hAnsi="HelveticaNeueLT Std Med Cn"/>
          <w:b/>
          <w:bCs/>
          <w:lang w:val="en-US"/>
        </w:rPr>
        <w:t xml:space="preserve"> – </w:t>
      </w:r>
      <w:proofErr w:type="spellStart"/>
      <w:r w:rsidRPr="00EA77C3">
        <w:rPr>
          <w:rFonts w:ascii="HelveticaNeueLT Std Med Cn" w:hAnsi="HelveticaNeueLT Std Med Cn"/>
          <w:b/>
          <w:bCs/>
          <w:lang w:val="en-US"/>
        </w:rPr>
        <w:t>Piquirenda</w:t>
      </w:r>
      <w:proofErr w:type="spellEnd"/>
      <w:r w:rsidRPr="00EA77C3">
        <w:rPr>
          <w:rFonts w:ascii="HelveticaNeueLT Std Med Cn" w:hAnsi="HelveticaNeueLT Std Med Cn"/>
          <w:b/>
          <w:bCs/>
          <w:lang w:val="en-US"/>
        </w:rPr>
        <w:t xml:space="preserve">-San </w:t>
      </w:r>
      <w:proofErr w:type="spellStart"/>
      <w:r w:rsidRPr="00EA77C3">
        <w:rPr>
          <w:rFonts w:ascii="HelveticaNeueLT Std Med Cn" w:hAnsi="HelveticaNeueLT Std Med Cn"/>
          <w:b/>
          <w:bCs/>
          <w:lang w:val="en-US"/>
        </w:rPr>
        <w:t>Pedrito</w:t>
      </w:r>
      <w:proofErr w:type="spellEnd"/>
    </w:p>
    <w:p w:rsidR="00CD2397" w:rsidRPr="00272D3E" w:rsidRDefault="00CD2397" w:rsidP="00CD2397">
      <w:pPr>
        <w:widowControl/>
        <w:jc w:val="both"/>
        <w:rPr>
          <w:rFonts w:ascii="HelveticaNeueLT Std Med Cn" w:hAnsi="HelveticaNeueLT Std Med Cn"/>
          <w:bCs/>
          <w:lang w:val="en-US"/>
        </w:rPr>
      </w:pPr>
    </w:p>
    <w:p w:rsidR="00CD2397" w:rsidRPr="00272D3E" w:rsidRDefault="00CD2397" w:rsidP="00CD2397">
      <w:pPr>
        <w:widowControl/>
        <w:jc w:val="both"/>
        <w:rPr>
          <w:rFonts w:ascii="HelveticaNeueLT Std Med Cn" w:hAnsi="HelveticaNeueLT Std Med Cn"/>
          <w:bCs/>
          <w:lang w:val="en-US"/>
        </w:rPr>
      </w:pPr>
      <w:proofErr w:type="spellStart"/>
      <w:proofErr w:type="gramStart"/>
      <w:r w:rsidRPr="00272D3E">
        <w:rPr>
          <w:rFonts w:ascii="HelveticaNeueLT Std Med Cn" w:hAnsi="HelveticaNeueLT Std Med Cn"/>
          <w:bCs/>
          <w:lang w:val="en-US"/>
        </w:rPr>
        <w:t>HYtech</w:t>
      </w:r>
      <w:proofErr w:type="spellEnd"/>
      <w:r w:rsidRPr="00272D3E">
        <w:rPr>
          <w:rFonts w:ascii="HelveticaNeueLT Std Med Cn" w:hAnsi="HelveticaNeueLT Std Med Cn"/>
          <w:bCs/>
          <w:lang w:val="en-US"/>
        </w:rPr>
        <w:t xml:space="preserve"> supplied the Basic and complete Detailed Engineering, </w:t>
      </w:r>
      <w:r w:rsidR="00D3323D">
        <w:rPr>
          <w:rFonts w:ascii="HelveticaNeueLT Std Med Cn" w:hAnsi="HelveticaNeueLT Std Med Cn"/>
          <w:bCs/>
          <w:lang w:val="en-US"/>
        </w:rPr>
        <w:t>Procurement</w:t>
      </w:r>
      <w:r w:rsidRPr="00272D3E">
        <w:rPr>
          <w:rFonts w:ascii="HelveticaNeueLT Std Med Cn" w:hAnsi="HelveticaNeueLT Std Med Cn"/>
          <w:bCs/>
          <w:lang w:val="en-US"/>
        </w:rPr>
        <w:t xml:space="preserve">, </w:t>
      </w:r>
      <w:r w:rsidR="00D3323D">
        <w:rPr>
          <w:rFonts w:ascii="HelveticaNeueLT Std Med Cn" w:hAnsi="HelveticaNeueLT Std Med Cn"/>
          <w:bCs/>
          <w:lang w:val="en-US"/>
        </w:rPr>
        <w:t>C</w:t>
      </w:r>
      <w:r w:rsidRPr="00272D3E">
        <w:rPr>
          <w:rFonts w:ascii="HelveticaNeueLT Std Med Cn" w:hAnsi="HelveticaNeueLT Std Med Cn"/>
          <w:bCs/>
          <w:lang w:val="en-US"/>
        </w:rPr>
        <w:t xml:space="preserve">onstruction and start-up assistance </w:t>
      </w:r>
      <w:r>
        <w:rPr>
          <w:rFonts w:ascii="HelveticaNeueLT Std Med Cn" w:hAnsi="HelveticaNeueLT Std Med Cn"/>
          <w:bCs/>
          <w:lang w:val="en-US"/>
        </w:rPr>
        <w:t>to expand</w:t>
      </w:r>
      <w:r w:rsidRPr="00272D3E">
        <w:rPr>
          <w:rFonts w:ascii="HelveticaNeueLT Std Med Cn" w:hAnsi="HelveticaNeueLT Std Med Cn"/>
          <w:bCs/>
          <w:lang w:val="en-US"/>
        </w:rPr>
        <w:t xml:space="preserve"> plant capacity.</w:t>
      </w:r>
      <w:proofErr w:type="gramEnd"/>
      <w:r w:rsidRPr="00272D3E">
        <w:rPr>
          <w:rFonts w:ascii="HelveticaNeueLT Std Med Cn" w:hAnsi="HelveticaNeueLT Std Med Cn"/>
          <w:bCs/>
          <w:lang w:val="en-US"/>
        </w:rPr>
        <w:t xml:space="preserve"> The project included gas pre-treatment, dew point, amine treatment, compression, propane refrigeration, gasoline stabilization and sale gas pipeline.</w:t>
      </w:r>
    </w:p>
    <w:p w:rsidR="00CD2397" w:rsidRDefault="00CD2397" w:rsidP="00CD2397">
      <w:pPr>
        <w:widowControl/>
        <w:jc w:val="both"/>
        <w:rPr>
          <w:rFonts w:ascii="HelveticaNeueLT Std Med Cn" w:hAnsi="HelveticaNeueLT Std Med Cn"/>
          <w:bCs/>
          <w:lang w:val="en-US"/>
        </w:rPr>
      </w:pPr>
    </w:p>
    <w:p w:rsidR="00CD2397" w:rsidRDefault="00CD2397" w:rsidP="00CD2397">
      <w:pPr>
        <w:widowControl/>
        <w:jc w:val="both"/>
        <w:rPr>
          <w:rFonts w:ascii="HelveticaNeueLT Std Med Cn" w:hAnsi="HelveticaNeueLT Std Med Cn"/>
          <w:bCs/>
          <w:lang w:val="en-US"/>
        </w:rPr>
      </w:pPr>
    </w:p>
    <w:p w:rsidR="00CD2397" w:rsidRDefault="00CD2397" w:rsidP="00CD2397">
      <w:pPr>
        <w:widowControl/>
        <w:jc w:val="both"/>
        <w:rPr>
          <w:rFonts w:ascii="HelveticaNeueLT Std Med Cn" w:hAnsi="HelveticaNeueLT Std Med Cn"/>
          <w:b/>
          <w:bCs/>
          <w:lang w:val="es-AR"/>
        </w:rPr>
      </w:pPr>
      <w:r w:rsidRPr="00EA77C3">
        <w:rPr>
          <w:rFonts w:ascii="HelveticaNeueLT Std Med Cn" w:hAnsi="HelveticaNeueLT Std Med Cn"/>
          <w:b/>
          <w:bCs/>
          <w:lang w:val="es-AR"/>
        </w:rPr>
        <w:t>REPSOL – YPF</w:t>
      </w:r>
      <w:bookmarkStart w:id="0" w:name="_GoBack"/>
      <w:bookmarkEnd w:id="0"/>
      <w:r w:rsidRPr="00EA77C3">
        <w:rPr>
          <w:rFonts w:ascii="HelveticaNeueLT Std Med Cn" w:hAnsi="HelveticaNeueLT Std Med Cn"/>
          <w:b/>
          <w:bCs/>
          <w:lang w:val="es-AR"/>
        </w:rPr>
        <w:t xml:space="preserve"> (</w:t>
      </w:r>
      <w:proofErr w:type="spellStart"/>
      <w:r w:rsidRPr="00EA77C3">
        <w:rPr>
          <w:rFonts w:ascii="HelveticaNeueLT Std Med Cn" w:hAnsi="HelveticaNeueLT Std Med Cn"/>
          <w:b/>
          <w:bCs/>
          <w:lang w:val="es-AR"/>
        </w:rPr>
        <w:t>Malargüe</w:t>
      </w:r>
      <w:proofErr w:type="spellEnd"/>
      <w:r w:rsidRPr="00EA77C3">
        <w:rPr>
          <w:rFonts w:ascii="HelveticaNeueLT Std Med Cn" w:hAnsi="HelveticaNeueLT Std Med Cn"/>
          <w:b/>
          <w:bCs/>
          <w:lang w:val="es-AR"/>
        </w:rPr>
        <w:t xml:space="preserve"> – Divisadero</w:t>
      </w:r>
      <w:r w:rsidR="00126BA8">
        <w:rPr>
          <w:rFonts w:ascii="HelveticaNeueLT Std Med Cn" w:hAnsi="HelveticaNeueLT Std Med Cn"/>
          <w:b/>
          <w:bCs/>
          <w:lang w:val="es-AR"/>
        </w:rPr>
        <w:t xml:space="preserve"> / </w:t>
      </w:r>
      <w:r w:rsidRPr="00EA77C3">
        <w:rPr>
          <w:rFonts w:ascii="HelveticaNeueLT Std Med Cn" w:hAnsi="HelveticaNeueLT Std Med Cn"/>
          <w:b/>
          <w:bCs/>
          <w:lang w:val="es-AR"/>
        </w:rPr>
        <w:t>Loma de la Mina</w:t>
      </w:r>
      <w:r w:rsidR="00126BA8">
        <w:rPr>
          <w:rFonts w:ascii="HelveticaNeueLT Std Med Cn" w:hAnsi="HelveticaNeueLT Std Med Cn"/>
          <w:b/>
          <w:bCs/>
          <w:lang w:val="es-AR"/>
        </w:rPr>
        <w:t xml:space="preserve"> /</w:t>
      </w:r>
      <w:r w:rsidRPr="00EA77C3">
        <w:rPr>
          <w:rFonts w:ascii="HelveticaNeueLT Std Med Cn" w:hAnsi="HelveticaNeueLT Std Med Cn"/>
          <w:b/>
          <w:bCs/>
          <w:lang w:val="es-AR"/>
        </w:rPr>
        <w:t xml:space="preserve"> Cargamento</w:t>
      </w:r>
      <w:r w:rsidR="00126BA8">
        <w:rPr>
          <w:rFonts w:ascii="HelveticaNeueLT Std Med Cn" w:hAnsi="HelveticaNeueLT Std Med Cn"/>
          <w:b/>
          <w:bCs/>
          <w:lang w:val="es-AR"/>
        </w:rPr>
        <w:t>, Argentina</w:t>
      </w:r>
      <w:r w:rsidRPr="00EA77C3">
        <w:rPr>
          <w:rFonts w:ascii="HelveticaNeueLT Std Med Cn" w:hAnsi="HelveticaNeueLT Std Med Cn"/>
          <w:b/>
          <w:bCs/>
          <w:lang w:val="es-AR"/>
        </w:rPr>
        <w:t>)</w:t>
      </w:r>
    </w:p>
    <w:p w:rsidR="00CD2397" w:rsidRPr="00EA77C3" w:rsidRDefault="00CD2397" w:rsidP="00CD2397">
      <w:pPr>
        <w:widowControl/>
        <w:jc w:val="both"/>
        <w:rPr>
          <w:rFonts w:ascii="HelveticaNeueLT Std Med Cn" w:hAnsi="HelveticaNeueLT Std Med Cn"/>
          <w:b/>
          <w:bCs/>
          <w:lang w:val="es-AR"/>
        </w:rPr>
      </w:pPr>
    </w:p>
    <w:p w:rsidR="00CD2397" w:rsidRDefault="00CD2397" w:rsidP="00CD2397">
      <w:pPr>
        <w:widowControl/>
        <w:jc w:val="both"/>
        <w:rPr>
          <w:rFonts w:ascii="HelveticaNeueLT Std Med Cn" w:hAnsi="HelveticaNeueLT Std Med Cn"/>
          <w:bCs/>
          <w:lang w:val="en-US"/>
        </w:rPr>
      </w:pPr>
      <w:r w:rsidRPr="00272D3E">
        <w:rPr>
          <w:rFonts w:ascii="HelveticaNeueLT Std Med Cn" w:hAnsi="HelveticaNeueLT Std Med Cn"/>
          <w:bCs/>
          <w:lang w:val="en-US"/>
        </w:rPr>
        <w:t>Extended FEED for a new crude treating plant and a water treating plant for reinjection. Capital cost estimation.</w:t>
      </w:r>
    </w:p>
    <w:p w:rsidR="00CD2397" w:rsidRPr="00272D3E" w:rsidRDefault="00CD2397" w:rsidP="00CD2397">
      <w:pPr>
        <w:widowControl/>
        <w:jc w:val="both"/>
        <w:rPr>
          <w:rFonts w:ascii="HelveticaNeueLT Std Med Cn" w:hAnsi="HelveticaNeueLT Std Med Cn"/>
          <w:bCs/>
          <w:lang w:val="en-US"/>
        </w:rPr>
      </w:pPr>
    </w:p>
    <w:p w:rsidR="00CD2397" w:rsidRDefault="00CD2397" w:rsidP="00CD2397">
      <w:pPr>
        <w:widowControl/>
        <w:jc w:val="both"/>
        <w:rPr>
          <w:rFonts w:ascii="HelveticaNeueLT Std Med Cn" w:hAnsi="HelveticaNeueLT Std Med Cn"/>
          <w:bCs/>
          <w:lang w:val="en-US"/>
        </w:rPr>
      </w:pPr>
      <w:r>
        <w:rPr>
          <w:rFonts w:ascii="HelveticaNeueLT Std Med Cn" w:hAnsi="HelveticaNeueLT Std Med Cn"/>
          <w:bCs/>
          <w:lang w:val="en-US"/>
        </w:rPr>
        <w:t xml:space="preserve">Extended </w:t>
      </w:r>
      <w:r w:rsidRPr="00272D3E">
        <w:rPr>
          <w:rFonts w:ascii="HelveticaNeueLT Std Med Cn" w:hAnsi="HelveticaNeueLT Std Med Cn"/>
          <w:bCs/>
          <w:lang w:val="en-US"/>
        </w:rPr>
        <w:t xml:space="preserve">Basic engineering development for </w:t>
      </w:r>
      <w:proofErr w:type="gramStart"/>
      <w:r w:rsidRPr="00272D3E">
        <w:rPr>
          <w:rFonts w:ascii="HelveticaNeueLT Std Med Cn" w:hAnsi="HelveticaNeueLT Std Med Cn"/>
          <w:bCs/>
          <w:lang w:val="en-US"/>
        </w:rPr>
        <w:t>2</w:t>
      </w:r>
      <w:proofErr w:type="gramEnd"/>
      <w:r w:rsidRPr="00272D3E">
        <w:rPr>
          <w:rFonts w:ascii="HelveticaNeueLT Std Med Cn" w:hAnsi="HelveticaNeueLT Std Med Cn"/>
          <w:bCs/>
          <w:lang w:val="en-US"/>
        </w:rPr>
        <w:t xml:space="preserve"> new oil treatment plants (one for oil received from pipeline and another for oil received by truck, including unloading and measurement facilities), a water treatment unit (for water re-injection), and an oil pipeline for product delivery.</w:t>
      </w:r>
    </w:p>
    <w:p w:rsidR="00CD2397" w:rsidRPr="00272D3E" w:rsidRDefault="00CD2397" w:rsidP="00CD2397">
      <w:pPr>
        <w:widowControl/>
        <w:jc w:val="both"/>
        <w:rPr>
          <w:rFonts w:ascii="HelveticaNeueLT Std Med Cn" w:hAnsi="HelveticaNeueLT Std Med Cn"/>
          <w:bCs/>
          <w:lang w:val="en-US"/>
        </w:rPr>
      </w:pPr>
    </w:p>
    <w:p w:rsidR="00CD2397" w:rsidRPr="00272D3E" w:rsidRDefault="00CD2397" w:rsidP="00CD2397">
      <w:pPr>
        <w:widowControl/>
        <w:jc w:val="both"/>
        <w:rPr>
          <w:rFonts w:ascii="HelveticaNeueLT Std Med Cn" w:hAnsi="HelveticaNeueLT Std Med Cn"/>
          <w:bCs/>
          <w:lang w:val="en-US"/>
        </w:rPr>
      </w:pPr>
      <w:r>
        <w:rPr>
          <w:rFonts w:ascii="HelveticaNeueLT Std Med Cn" w:hAnsi="HelveticaNeueLT Std Med Cn"/>
          <w:bCs/>
          <w:lang w:val="en-US"/>
        </w:rPr>
        <w:t xml:space="preserve">Extended </w:t>
      </w:r>
      <w:r w:rsidRPr="00272D3E">
        <w:rPr>
          <w:rFonts w:ascii="HelveticaNeueLT Std Med Cn" w:hAnsi="HelveticaNeueLT Std Med Cn"/>
          <w:bCs/>
          <w:lang w:val="en-US"/>
        </w:rPr>
        <w:t>Basic engineering development for a new gas treatment plant (H2S removal and dew point adjustment) and a pipeline for gas delivery.</w:t>
      </w:r>
    </w:p>
    <w:p w:rsidR="00CD2397" w:rsidRPr="00272D3E" w:rsidRDefault="00CD2397" w:rsidP="00CD2397">
      <w:pPr>
        <w:widowControl/>
        <w:jc w:val="both"/>
        <w:rPr>
          <w:rFonts w:ascii="HelveticaNeueLT Std Med Cn" w:hAnsi="HelveticaNeueLT Std Med Cn"/>
          <w:bCs/>
          <w:lang w:val="en-US"/>
        </w:rPr>
      </w:pPr>
      <w:r>
        <w:rPr>
          <w:rFonts w:ascii="HelveticaNeueLT Std Med Cn" w:hAnsi="HelveticaNeueLT Std Med Cn"/>
          <w:bCs/>
          <w:lang w:val="en-US"/>
        </w:rPr>
        <w:t xml:space="preserve">Extended </w:t>
      </w:r>
      <w:r w:rsidRPr="00272D3E">
        <w:rPr>
          <w:rFonts w:ascii="HelveticaNeueLT Std Med Cn" w:hAnsi="HelveticaNeueLT Std Med Cn"/>
          <w:bCs/>
          <w:lang w:val="en-US"/>
        </w:rPr>
        <w:t>Basic engineering development for new oil and water treatment plants (water for re-injection) and a treatment plant for oil delivered by trucks.</w:t>
      </w:r>
    </w:p>
    <w:p w:rsidR="00CD2397" w:rsidRDefault="00CD2397" w:rsidP="00CD2397">
      <w:pPr>
        <w:widowControl/>
        <w:jc w:val="both"/>
        <w:rPr>
          <w:rFonts w:ascii="HelveticaNeueLT Std Med Cn" w:hAnsi="HelveticaNeueLT Std Med Cn"/>
          <w:bCs/>
          <w:lang w:val="en-US"/>
        </w:rPr>
      </w:pPr>
    </w:p>
    <w:p w:rsidR="00CD2397" w:rsidRPr="00272D3E" w:rsidRDefault="00CD2397" w:rsidP="00CD2397">
      <w:pPr>
        <w:widowControl/>
        <w:jc w:val="both"/>
        <w:rPr>
          <w:rFonts w:ascii="HelveticaNeueLT Std Med Cn" w:hAnsi="HelveticaNeueLT Std Med Cn"/>
          <w:bCs/>
          <w:lang w:val="en-US"/>
        </w:rPr>
      </w:pPr>
      <w:r>
        <w:rPr>
          <w:rFonts w:ascii="HelveticaNeueLT Std Med Cn" w:hAnsi="HelveticaNeueLT Std Med Cn"/>
          <w:bCs/>
          <w:lang w:val="en-US"/>
        </w:rPr>
        <w:t xml:space="preserve">Extended </w:t>
      </w:r>
      <w:r w:rsidRPr="00272D3E">
        <w:rPr>
          <w:rFonts w:ascii="HelveticaNeueLT Std Med Cn" w:hAnsi="HelveticaNeueLT Std Med Cn"/>
          <w:bCs/>
          <w:lang w:val="en-US"/>
        </w:rPr>
        <w:t>Basic engineering development for new oil and water treatment plants (water for re-injection) and a treatment plant for oil delivered by trucks.</w:t>
      </w:r>
    </w:p>
    <w:p w:rsidR="00CD2397" w:rsidRDefault="00CD2397" w:rsidP="00CD2397">
      <w:pPr>
        <w:widowControl/>
        <w:jc w:val="both"/>
        <w:rPr>
          <w:rFonts w:ascii="HelveticaNeueLT Std Med Cn" w:hAnsi="HelveticaNeueLT Std Med Cn"/>
          <w:bCs/>
          <w:lang w:val="en-US"/>
        </w:rPr>
      </w:pPr>
    </w:p>
    <w:p w:rsidR="00CD2397" w:rsidRPr="00710001" w:rsidRDefault="00CD2397" w:rsidP="00CD2397">
      <w:pPr>
        <w:widowControl/>
        <w:jc w:val="both"/>
        <w:rPr>
          <w:rFonts w:ascii="HelveticaNeueLT Std Med Cn" w:hAnsi="HelveticaNeueLT Std Med Cn"/>
          <w:b/>
          <w:bCs/>
          <w:lang w:val="en-US"/>
        </w:rPr>
      </w:pPr>
      <w:r w:rsidRPr="00710001">
        <w:rPr>
          <w:rFonts w:ascii="HelveticaNeueLT Std Med Cn" w:hAnsi="HelveticaNeueLT Std Med Cn"/>
          <w:b/>
          <w:bCs/>
          <w:lang w:val="en-US"/>
        </w:rPr>
        <w:t xml:space="preserve">REFINOR SA (Campo </w:t>
      </w:r>
      <w:proofErr w:type="spellStart"/>
      <w:r w:rsidRPr="00710001">
        <w:rPr>
          <w:rFonts w:ascii="HelveticaNeueLT Std Med Cn" w:hAnsi="HelveticaNeueLT Std Med Cn"/>
          <w:b/>
          <w:bCs/>
          <w:lang w:val="en-US"/>
        </w:rPr>
        <w:t>Durán</w:t>
      </w:r>
      <w:proofErr w:type="spellEnd"/>
      <w:r>
        <w:rPr>
          <w:rFonts w:ascii="HelveticaNeueLT Std Med Cn" w:hAnsi="HelveticaNeueLT Std Med Cn"/>
          <w:b/>
          <w:bCs/>
          <w:lang w:val="en-US"/>
        </w:rPr>
        <w:t xml:space="preserve"> Refinery</w:t>
      </w:r>
      <w:r w:rsidRPr="00710001">
        <w:rPr>
          <w:rFonts w:ascii="HelveticaNeueLT Std Med Cn" w:hAnsi="HelveticaNeueLT Std Med Cn"/>
          <w:b/>
          <w:bCs/>
          <w:lang w:val="en-US"/>
        </w:rPr>
        <w:t xml:space="preserve"> – Salta) – Engineering Design and Capital Expenditure Estimation for a new vacuum, lateral cut, Hydrocracking plant.</w:t>
      </w:r>
    </w:p>
    <w:p w:rsidR="00CD2397" w:rsidRDefault="00CD2397" w:rsidP="00CD2397">
      <w:pPr>
        <w:widowControl/>
        <w:jc w:val="both"/>
        <w:rPr>
          <w:rFonts w:ascii="HelveticaNeueLT Std Med Cn" w:hAnsi="HelveticaNeueLT Std Med Cn"/>
          <w:bCs/>
          <w:lang w:val="en-US"/>
        </w:rPr>
      </w:pPr>
    </w:p>
    <w:p w:rsidR="00CD2397" w:rsidRPr="00272D3E" w:rsidRDefault="00CD2397" w:rsidP="00CD2397">
      <w:pPr>
        <w:widowControl/>
        <w:jc w:val="both"/>
        <w:rPr>
          <w:rFonts w:ascii="HelveticaNeueLT Std Med Cn" w:hAnsi="HelveticaNeueLT Std Med Cn"/>
          <w:bCs/>
          <w:lang w:val="en-US"/>
        </w:rPr>
      </w:pPr>
      <w:r w:rsidRPr="00272D3E">
        <w:rPr>
          <w:rFonts w:ascii="HelveticaNeueLT Std Med Cn" w:hAnsi="HelveticaNeueLT Std Med Cn"/>
          <w:bCs/>
          <w:lang w:val="en-US"/>
        </w:rPr>
        <w:t xml:space="preserve">Predesign of the </w:t>
      </w:r>
      <w:r>
        <w:rPr>
          <w:rFonts w:ascii="HelveticaNeueLT Std Med Cn" w:hAnsi="HelveticaNeueLT Std Med Cn"/>
          <w:bCs/>
          <w:lang w:val="en-US"/>
        </w:rPr>
        <w:t>e</w:t>
      </w:r>
      <w:r w:rsidRPr="00272D3E">
        <w:rPr>
          <w:rFonts w:ascii="HelveticaNeueLT Std Med Cn" w:hAnsi="HelveticaNeueLT Std Med Cn"/>
          <w:bCs/>
          <w:lang w:val="en-US"/>
        </w:rPr>
        <w:t>ntire Hydrocracking plant, including the revamping of the existent vacuum column, reactors, columns, fired heater and auxiliary equipment.</w:t>
      </w:r>
    </w:p>
    <w:p w:rsidR="00CD2397" w:rsidRDefault="00CD2397" w:rsidP="00CD2397">
      <w:pPr>
        <w:widowControl/>
        <w:jc w:val="both"/>
        <w:rPr>
          <w:rFonts w:ascii="HelveticaNeueLT Std Med Cn" w:hAnsi="HelveticaNeueLT Std Med Cn"/>
          <w:bCs/>
          <w:lang w:val="en-US"/>
        </w:rPr>
      </w:pPr>
    </w:p>
    <w:p w:rsidR="00142699" w:rsidRPr="00226822" w:rsidRDefault="00142699" w:rsidP="00142699">
      <w:pPr>
        <w:widowControl/>
        <w:jc w:val="both"/>
        <w:rPr>
          <w:rFonts w:ascii="HelveticaNeueLT Std Med Cn" w:hAnsi="HelveticaNeueLT Std Med Cn"/>
          <w:bCs/>
          <w:highlight w:val="cyan"/>
          <w:lang w:val="en-US"/>
        </w:rPr>
      </w:pPr>
    </w:p>
    <w:p w:rsidR="00142699" w:rsidRPr="00AF30D6" w:rsidRDefault="00142699" w:rsidP="00142699">
      <w:pPr>
        <w:widowControl/>
        <w:jc w:val="both"/>
        <w:rPr>
          <w:rFonts w:ascii="HelveticaNeueLT Std Med Cn" w:hAnsi="HelveticaNeueLT Std Med Cn"/>
          <w:b/>
          <w:bCs/>
          <w:lang w:val="en-US"/>
        </w:rPr>
      </w:pPr>
      <w:r w:rsidRPr="00AF30D6">
        <w:rPr>
          <w:rFonts w:ascii="HelveticaNeueLT Std Med Cn" w:hAnsi="HelveticaNeueLT Std Med Cn"/>
          <w:b/>
          <w:bCs/>
          <w:lang w:val="en-US"/>
        </w:rPr>
        <w:t xml:space="preserve">PETROBRAS BOLIVIA </w:t>
      </w:r>
      <w:r w:rsidR="00126BA8">
        <w:rPr>
          <w:rFonts w:ascii="HelveticaNeueLT Std Med Cn" w:hAnsi="HelveticaNeueLT Std Med Cn"/>
          <w:b/>
          <w:bCs/>
          <w:lang w:val="en-US"/>
        </w:rPr>
        <w:t>S.A. (Tarija, Bolivia</w:t>
      </w:r>
      <w:proofErr w:type="gramStart"/>
      <w:r w:rsidR="00126BA8">
        <w:rPr>
          <w:rFonts w:ascii="HelveticaNeueLT Std Med Cn" w:hAnsi="HelveticaNeueLT Std Med Cn"/>
          <w:b/>
          <w:bCs/>
          <w:lang w:val="en-US"/>
        </w:rPr>
        <w:t>)</w:t>
      </w:r>
      <w:r w:rsidRPr="00AF30D6">
        <w:rPr>
          <w:rFonts w:ascii="HelveticaNeueLT Std Med Cn" w:hAnsi="HelveticaNeueLT Std Med Cn"/>
          <w:b/>
          <w:bCs/>
          <w:lang w:val="en-US"/>
        </w:rPr>
        <w:t>–</w:t>
      </w:r>
      <w:proofErr w:type="gramEnd"/>
      <w:r w:rsidRPr="00AF30D6">
        <w:rPr>
          <w:rFonts w:ascii="HelveticaNeueLT Std Med Cn" w:hAnsi="HelveticaNeueLT Std Med Cn"/>
          <w:b/>
          <w:bCs/>
          <w:lang w:val="en-US"/>
        </w:rPr>
        <w:t xml:space="preserve"> Extended FEED for the Revamp of </w:t>
      </w:r>
      <w:proofErr w:type="spellStart"/>
      <w:r w:rsidRPr="00AF30D6">
        <w:rPr>
          <w:rFonts w:ascii="HelveticaNeueLT Std Med Cn" w:hAnsi="HelveticaNeueLT Std Med Cn"/>
          <w:b/>
          <w:bCs/>
          <w:lang w:val="en-US"/>
        </w:rPr>
        <w:t>Sábalo</w:t>
      </w:r>
      <w:proofErr w:type="spellEnd"/>
      <w:r w:rsidRPr="00AF30D6">
        <w:rPr>
          <w:rFonts w:ascii="HelveticaNeueLT Std Med Cn" w:hAnsi="HelveticaNeueLT Std Med Cn"/>
          <w:b/>
          <w:bCs/>
          <w:lang w:val="en-US"/>
        </w:rPr>
        <w:t xml:space="preserve"> Gas Plant. </w:t>
      </w:r>
    </w:p>
    <w:p w:rsidR="00142699" w:rsidRDefault="00142699" w:rsidP="00142699">
      <w:pPr>
        <w:widowControl/>
        <w:jc w:val="both"/>
        <w:rPr>
          <w:rFonts w:ascii="HelveticaNeueLT Std Med Cn" w:hAnsi="HelveticaNeueLT Std Med Cn"/>
          <w:bCs/>
          <w:lang w:val="en-US"/>
        </w:rPr>
      </w:pPr>
    </w:p>
    <w:p w:rsidR="00142699" w:rsidRPr="00272D3E" w:rsidRDefault="00142699" w:rsidP="00142699">
      <w:pPr>
        <w:widowControl/>
        <w:jc w:val="both"/>
        <w:rPr>
          <w:rFonts w:ascii="HelveticaNeueLT Std Med Cn" w:hAnsi="HelveticaNeueLT Std Med Cn"/>
          <w:bCs/>
          <w:lang w:val="en-US"/>
        </w:rPr>
      </w:pPr>
      <w:r w:rsidRPr="00272D3E">
        <w:rPr>
          <w:rFonts w:ascii="HelveticaNeueLT Std Med Cn" w:hAnsi="HelveticaNeueLT Std Med Cn"/>
          <w:bCs/>
          <w:lang w:val="en-US"/>
        </w:rPr>
        <w:t xml:space="preserve">Two production </w:t>
      </w:r>
      <w:r>
        <w:rPr>
          <w:rFonts w:ascii="HelveticaNeueLT Std Med Cn" w:hAnsi="HelveticaNeueLT Std Med Cn"/>
          <w:bCs/>
          <w:lang w:val="en-US"/>
        </w:rPr>
        <w:t>trains</w:t>
      </w:r>
      <w:r w:rsidRPr="00272D3E">
        <w:rPr>
          <w:rFonts w:ascii="HelveticaNeueLT Std Med Cn" w:hAnsi="HelveticaNeueLT Std Med Cn"/>
          <w:bCs/>
          <w:lang w:val="en-US"/>
        </w:rPr>
        <w:t xml:space="preserve">, </w:t>
      </w:r>
      <w:r>
        <w:rPr>
          <w:rFonts w:ascii="HelveticaNeueLT Std Med Cn" w:hAnsi="HelveticaNeueLT Std Med Cn"/>
          <w:bCs/>
          <w:lang w:val="en-US"/>
        </w:rPr>
        <w:t>200 MMSCF</w:t>
      </w:r>
      <w:r w:rsidRPr="00272D3E">
        <w:rPr>
          <w:rFonts w:ascii="HelveticaNeueLT Std Med Cn" w:hAnsi="HelveticaNeueLT Std Med Cn"/>
          <w:bCs/>
          <w:lang w:val="en-US"/>
        </w:rPr>
        <w:t xml:space="preserve">D each. Extended </w:t>
      </w:r>
      <w:r>
        <w:rPr>
          <w:rFonts w:ascii="HelveticaNeueLT Std Med Cn" w:hAnsi="HelveticaNeueLT Std Med Cn"/>
          <w:bCs/>
          <w:lang w:val="en-US"/>
        </w:rPr>
        <w:t>FEED</w:t>
      </w:r>
      <w:r w:rsidRPr="00272D3E">
        <w:rPr>
          <w:rFonts w:ascii="HelveticaNeueLT Std Med Cn" w:hAnsi="HelveticaNeueLT Std Med Cn"/>
          <w:bCs/>
          <w:lang w:val="en-US"/>
        </w:rPr>
        <w:t xml:space="preserve"> for a 15% capacity expansion. The scope included equipment design, plant shutdown scheduling, equipment fabrication assistance, design and supply of separator internals (double-pocket vane packs and parallel-plate </w:t>
      </w:r>
      <w:proofErr w:type="spellStart"/>
      <w:r w:rsidRPr="00272D3E">
        <w:rPr>
          <w:rFonts w:ascii="HelveticaNeueLT Std Med Cn" w:hAnsi="HelveticaNeueLT Std Med Cn"/>
          <w:bCs/>
          <w:lang w:val="en-US"/>
        </w:rPr>
        <w:t>coalescers</w:t>
      </w:r>
      <w:proofErr w:type="spellEnd"/>
      <w:r w:rsidRPr="00272D3E">
        <w:rPr>
          <w:rFonts w:ascii="HelveticaNeueLT Std Med Cn" w:hAnsi="HelveticaNeueLT Std Med Cn"/>
          <w:bCs/>
          <w:lang w:val="en-US"/>
        </w:rPr>
        <w:t>).</w:t>
      </w:r>
    </w:p>
    <w:p w:rsidR="00142699" w:rsidRDefault="00142699" w:rsidP="00CD2397">
      <w:pPr>
        <w:widowControl/>
        <w:jc w:val="both"/>
        <w:rPr>
          <w:rFonts w:ascii="HelveticaNeueLT Std Med Cn" w:hAnsi="HelveticaNeueLT Std Med Cn"/>
          <w:bCs/>
          <w:lang w:val="en-US"/>
        </w:rPr>
      </w:pPr>
    </w:p>
    <w:p w:rsidR="00CD2397" w:rsidRPr="002E1B73" w:rsidRDefault="00CD2397" w:rsidP="00CD2397">
      <w:pPr>
        <w:widowControl/>
        <w:jc w:val="both"/>
        <w:rPr>
          <w:rFonts w:ascii="HelveticaNeueLT Std Med Cn" w:hAnsi="HelveticaNeueLT Std Med Cn"/>
          <w:bCs/>
          <w:lang w:val="en-US"/>
        </w:rPr>
      </w:pPr>
    </w:p>
    <w:p w:rsidR="00CD2397" w:rsidRDefault="00CD2397" w:rsidP="00CD2397">
      <w:pPr>
        <w:widowControl/>
        <w:jc w:val="both"/>
        <w:rPr>
          <w:rFonts w:ascii="HelveticaNeueLT Std Med Cn" w:hAnsi="HelveticaNeueLT Std Med Cn"/>
          <w:bCs/>
          <w:lang w:val="en-US"/>
        </w:rPr>
      </w:pPr>
      <w:r w:rsidRPr="00EA77C3">
        <w:rPr>
          <w:rFonts w:ascii="HelveticaNeueLT Std Med Cn" w:hAnsi="HelveticaNeueLT Std Med Cn"/>
          <w:b/>
          <w:bCs/>
          <w:lang w:val="en-US"/>
        </w:rPr>
        <w:t>PHOENIX PARK PROCESSORS LTD (</w:t>
      </w:r>
      <w:r w:rsidR="00126BA8">
        <w:rPr>
          <w:rFonts w:ascii="HelveticaNeueLT Std Med Cn" w:hAnsi="HelveticaNeueLT Std Med Cn"/>
          <w:b/>
          <w:bCs/>
          <w:lang w:val="en-US"/>
        </w:rPr>
        <w:t xml:space="preserve">Point Fortin, </w:t>
      </w:r>
      <w:r w:rsidRPr="00EA77C3">
        <w:rPr>
          <w:rFonts w:ascii="HelveticaNeueLT Std Med Cn" w:hAnsi="HelveticaNeueLT Std Med Cn"/>
          <w:b/>
          <w:bCs/>
          <w:lang w:val="en-US"/>
        </w:rPr>
        <w:t xml:space="preserve">Trinidad </w:t>
      </w:r>
      <w:r w:rsidR="00126BA8">
        <w:rPr>
          <w:rFonts w:ascii="HelveticaNeueLT Std Med Cn" w:hAnsi="HelveticaNeueLT Std Med Cn"/>
          <w:b/>
          <w:bCs/>
          <w:lang w:val="en-US"/>
        </w:rPr>
        <w:t>&amp;</w:t>
      </w:r>
      <w:r w:rsidRPr="00EA77C3">
        <w:rPr>
          <w:rFonts w:ascii="HelveticaNeueLT Std Med Cn" w:hAnsi="HelveticaNeueLT Std Med Cn"/>
          <w:b/>
          <w:bCs/>
          <w:lang w:val="en-US"/>
        </w:rPr>
        <w:t xml:space="preserve"> Tobago)</w:t>
      </w:r>
    </w:p>
    <w:p w:rsidR="00CD2397" w:rsidRDefault="00CD2397" w:rsidP="00CD2397">
      <w:pPr>
        <w:widowControl/>
        <w:jc w:val="both"/>
        <w:rPr>
          <w:rFonts w:ascii="HelveticaNeueLT Std Med Cn" w:hAnsi="HelveticaNeueLT Std Med Cn"/>
          <w:bCs/>
          <w:lang w:val="en-US"/>
        </w:rPr>
      </w:pPr>
    </w:p>
    <w:p w:rsidR="00CD2397" w:rsidRDefault="00CD2397" w:rsidP="00CD2397">
      <w:pPr>
        <w:widowControl/>
        <w:jc w:val="both"/>
        <w:rPr>
          <w:rFonts w:ascii="HelveticaNeueLT Std Med Cn" w:hAnsi="HelveticaNeueLT Std Med Cn"/>
          <w:bCs/>
          <w:lang w:val="en-US"/>
        </w:rPr>
      </w:pPr>
      <w:r w:rsidRPr="00272D3E">
        <w:rPr>
          <w:rFonts w:ascii="HelveticaNeueLT Std Med Cn" w:hAnsi="HelveticaNeueLT Std Med Cn"/>
          <w:bCs/>
          <w:lang w:val="en-US"/>
        </w:rPr>
        <w:t xml:space="preserve">Analysis and optimization of a </w:t>
      </w:r>
      <w:proofErr w:type="spellStart"/>
      <w:r w:rsidRPr="00272D3E">
        <w:rPr>
          <w:rFonts w:ascii="HelveticaNeueLT Std Med Cn" w:hAnsi="HelveticaNeueLT Std Med Cn"/>
          <w:bCs/>
          <w:lang w:val="en-US"/>
        </w:rPr>
        <w:t>Turboexpander</w:t>
      </w:r>
      <w:proofErr w:type="spellEnd"/>
      <w:r w:rsidRPr="00272D3E">
        <w:rPr>
          <w:rFonts w:ascii="HelveticaNeueLT Std Med Cn" w:hAnsi="HelveticaNeueLT Std Med Cn"/>
          <w:bCs/>
          <w:lang w:val="en-US"/>
        </w:rPr>
        <w:t xml:space="preserve"> plant</w:t>
      </w:r>
      <w:r w:rsidR="00207616">
        <w:rPr>
          <w:rFonts w:ascii="HelveticaNeueLT Std Med Cn" w:hAnsi="HelveticaNeueLT Std Med Cn"/>
          <w:bCs/>
          <w:lang w:val="en-US"/>
        </w:rPr>
        <w:t xml:space="preserve"> for LPG separation and production</w:t>
      </w:r>
      <w:r w:rsidR="00137B86">
        <w:rPr>
          <w:rFonts w:ascii="HelveticaNeueLT Std Med Cn" w:hAnsi="HelveticaNeueLT Std Med Cn"/>
          <w:bCs/>
          <w:lang w:val="en-US"/>
        </w:rPr>
        <w:t xml:space="preserve"> in accordance with new conditions. </w:t>
      </w:r>
      <w:proofErr w:type="gramStart"/>
      <w:r w:rsidR="00137B86">
        <w:rPr>
          <w:rFonts w:ascii="HelveticaNeueLT Std Med Cn" w:hAnsi="HelveticaNeueLT Std Med Cn"/>
          <w:bCs/>
          <w:lang w:val="en-US"/>
        </w:rPr>
        <w:t>Partnering</w:t>
      </w:r>
      <w:proofErr w:type="gramEnd"/>
      <w:r w:rsidR="00137B86">
        <w:rPr>
          <w:rFonts w:ascii="HelveticaNeueLT Std Med Cn" w:hAnsi="HelveticaNeueLT Std Med Cn"/>
          <w:bCs/>
          <w:lang w:val="en-US"/>
        </w:rPr>
        <w:t xml:space="preserve"> with Grimm Engineering.</w:t>
      </w:r>
    </w:p>
    <w:p w:rsidR="00137B86" w:rsidRDefault="00137B86" w:rsidP="00CD2397">
      <w:pPr>
        <w:widowControl/>
        <w:jc w:val="both"/>
        <w:rPr>
          <w:rFonts w:ascii="HelveticaNeueLT Std Med Cn" w:hAnsi="HelveticaNeueLT Std Med Cn"/>
          <w:bCs/>
          <w:color w:val="FF0000"/>
          <w:lang w:val="en-US"/>
        </w:rPr>
      </w:pPr>
    </w:p>
    <w:p w:rsidR="00CD2397" w:rsidRPr="00272D3E" w:rsidRDefault="00CD2397" w:rsidP="00CD2397">
      <w:pPr>
        <w:widowControl/>
        <w:jc w:val="both"/>
        <w:rPr>
          <w:rFonts w:ascii="HelveticaNeueLT Std Med Cn" w:hAnsi="HelveticaNeueLT Std Med Cn"/>
          <w:bCs/>
          <w:lang w:val="en-US"/>
        </w:rPr>
      </w:pPr>
    </w:p>
    <w:p w:rsidR="00CD2397" w:rsidRPr="008A41B5" w:rsidRDefault="00CD2397" w:rsidP="00CD2397">
      <w:pPr>
        <w:widowControl/>
        <w:jc w:val="both"/>
        <w:rPr>
          <w:rFonts w:ascii="HelveticaNeueLT Std Med Cn" w:hAnsi="HelveticaNeueLT Std Med Cn"/>
          <w:b/>
          <w:bCs/>
          <w:lang w:val="en-US"/>
        </w:rPr>
      </w:pPr>
      <w:proofErr w:type="gramStart"/>
      <w:r w:rsidRPr="008A41B5">
        <w:rPr>
          <w:rFonts w:ascii="HelveticaNeueLT Std Med Cn" w:hAnsi="HelveticaNeueLT Std Med Cn"/>
          <w:b/>
          <w:bCs/>
          <w:lang w:val="en-US"/>
        </w:rPr>
        <w:t>PLUSPETROL  (</w:t>
      </w:r>
      <w:proofErr w:type="spellStart"/>
      <w:proofErr w:type="gramEnd"/>
      <w:r w:rsidRPr="008A41B5">
        <w:rPr>
          <w:rFonts w:ascii="HelveticaNeueLT Std Med Cn" w:hAnsi="HelveticaNeueLT Std Med Cn"/>
          <w:b/>
          <w:bCs/>
          <w:lang w:val="en-US"/>
        </w:rPr>
        <w:t>Centenario</w:t>
      </w:r>
      <w:proofErr w:type="spellEnd"/>
      <w:r w:rsidRPr="008A41B5">
        <w:rPr>
          <w:rFonts w:ascii="HelveticaNeueLT Std Med Cn" w:hAnsi="HelveticaNeueLT Std Med Cn"/>
          <w:b/>
          <w:bCs/>
          <w:lang w:val="en-US"/>
        </w:rPr>
        <w:t xml:space="preserve"> – Neuquén</w:t>
      </w:r>
      <w:r w:rsidR="00126BA8">
        <w:rPr>
          <w:rFonts w:ascii="HelveticaNeueLT Std Med Cn" w:hAnsi="HelveticaNeueLT Std Med Cn"/>
          <w:b/>
          <w:bCs/>
          <w:lang w:val="en-US"/>
        </w:rPr>
        <w:t>, Argentina</w:t>
      </w:r>
      <w:r w:rsidRPr="008A41B5">
        <w:rPr>
          <w:rFonts w:ascii="HelveticaNeueLT Std Med Cn" w:hAnsi="HelveticaNeueLT Std Med Cn"/>
          <w:b/>
          <w:bCs/>
          <w:lang w:val="en-US"/>
        </w:rPr>
        <w:t>) – Basic and Detailed Engineering Design for the new PC-3 Compressor Station (in partnership with SIMA).</w:t>
      </w:r>
    </w:p>
    <w:p w:rsidR="00CD2397" w:rsidRDefault="00CD2397" w:rsidP="00CD2397">
      <w:pPr>
        <w:widowControl/>
        <w:jc w:val="both"/>
        <w:rPr>
          <w:rFonts w:ascii="HelveticaNeueLT Std Med Cn" w:hAnsi="HelveticaNeueLT Std Med Cn"/>
          <w:bCs/>
          <w:lang w:val="en-US"/>
        </w:rPr>
      </w:pPr>
    </w:p>
    <w:p w:rsidR="00CD2397" w:rsidRDefault="00CD2397" w:rsidP="00CD2397">
      <w:pPr>
        <w:widowControl/>
        <w:jc w:val="both"/>
        <w:rPr>
          <w:rFonts w:ascii="HelveticaNeueLT Std Med Cn" w:hAnsi="HelveticaNeueLT Std Med Cn"/>
          <w:bCs/>
          <w:lang w:val="en-US"/>
        </w:rPr>
      </w:pPr>
      <w:r w:rsidRPr="00272D3E">
        <w:rPr>
          <w:rFonts w:ascii="HelveticaNeueLT Std Med Cn" w:hAnsi="HelveticaNeueLT Std Med Cn"/>
          <w:bCs/>
          <w:lang w:val="en-US"/>
        </w:rPr>
        <w:t>Basic and Detailed Engineering Design. Design and fabrication of separators´ double pocket vane packs. Process design and mechanical blueprints of shell and tube heat exchangers and separators.</w:t>
      </w:r>
    </w:p>
    <w:p w:rsidR="00CD2397" w:rsidRDefault="00CD2397" w:rsidP="00CD2397">
      <w:pPr>
        <w:widowControl/>
        <w:jc w:val="both"/>
        <w:rPr>
          <w:rFonts w:ascii="HelveticaNeueLT Std Med Cn" w:hAnsi="HelveticaNeueLT Std Med Cn"/>
          <w:bCs/>
          <w:lang w:val="en-US"/>
        </w:rPr>
      </w:pPr>
      <w:r>
        <w:rPr>
          <w:rFonts w:ascii="HelveticaNeueLT Std Med Cn" w:hAnsi="HelveticaNeueLT Std Med Cn"/>
          <w:bCs/>
          <w:lang w:val="en-US"/>
        </w:rPr>
        <w:t>Engineering development with 3D model as per final client needs, and scheduled as a function of short delivery terms. This required a continuous and precise adjustment of the detailed schedule, working along the contractor.</w:t>
      </w:r>
    </w:p>
    <w:p w:rsidR="00CD2397" w:rsidRDefault="00CD2397" w:rsidP="00CD2397">
      <w:pPr>
        <w:widowControl/>
        <w:jc w:val="both"/>
        <w:rPr>
          <w:rFonts w:ascii="HelveticaNeueLT Std Med Cn" w:hAnsi="HelveticaNeueLT Std Med Cn"/>
          <w:bCs/>
          <w:lang w:val="en-US"/>
        </w:rPr>
      </w:pPr>
      <w:r>
        <w:rPr>
          <w:rFonts w:ascii="HelveticaNeueLT Std Med Cn" w:hAnsi="HelveticaNeueLT Std Med Cn"/>
          <w:bCs/>
          <w:lang w:val="en-US"/>
        </w:rPr>
        <w:lastRenderedPageBreak/>
        <w:t xml:space="preserve">Engineering supervision during </w:t>
      </w:r>
      <w:r w:rsidR="00126BA8">
        <w:rPr>
          <w:rFonts w:ascii="HelveticaNeueLT Std Med Cn" w:hAnsi="HelveticaNeueLT Std Med Cn"/>
          <w:bCs/>
          <w:lang w:val="en-US"/>
        </w:rPr>
        <w:t xml:space="preserve">Construction and Installation &amp; </w:t>
      </w:r>
      <w:proofErr w:type="spellStart"/>
      <w:r w:rsidR="00126BA8">
        <w:rPr>
          <w:rFonts w:ascii="HelveticaNeueLT Std Med Cn" w:hAnsi="HelveticaNeueLT Std Med Cn"/>
          <w:bCs/>
          <w:lang w:val="en-US"/>
        </w:rPr>
        <w:t>Precommissioning</w:t>
      </w:r>
      <w:proofErr w:type="spellEnd"/>
      <w:proofErr w:type="gramStart"/>
      <w:r w:rsidR="00126BA8">
        <w:rPr>
          <w:rFonts w:ascii="HelveticaNeueLT Std Med Cn" w:hAnsi="HelveticaNeueLT Std Med Cn"/>
          <w:bCs/>
          <w:lang w:val="en-US"/>
        </w:rPr>
        <w:t>;</w:t>
      </w:r>
      <w:proofErr w:type="gramEnd"/>
      <w:r w:rsidR="00126BA8">
        <w:rPr>
          <w:rFonts w:ascii="HelveticaNeueLT Std Med Cn" w:hAnsi="HelveticaNeueLT Std Med Cn"/>
          <w:bCs/>
          <w:lang w:val="en-US"/>
        </w:rPr>
        <w:t xml:space="preserve"> </w:t>
      </w:r>
      <w:r>
        <w:rPr>
          <w:rFonts w:ascii="HelveticaNeueLT Std Med Cn" w:hAnsi="HelveticaNeueLT Std Med Cn"/>
          <w:bCs/>
          <w:lang w:val="en-US"/>
        </w:rPr>
        <w:t>supplier supervision</w:t>
      </w:r>
      <w:r w:rsidR="00126BA8">
        <w:rPr>
          <w:rFonts w:ascii="HelveticaNeueLT Std Med Cn" w:hAnsi="HelveticaNeueLT Std Med Cn"/>
          <w:bCs/>
          <w:lang w:val="en-US"/>
        </w:rPr>
        <w:t xml:space="preserve"> &amp; follow up</w:t>
      </w:r>
      <w:r>
        <w:rPr>
          <w:rFonts w:ascii="HelveticaNeueLT Std Med Cn" w:hAnsi="HelveticaNeueLT Std Med Cn"/>
          <w:bCs/>
          <w:lang w:val="en-US"/>
        </w:rPr>
        <w:t>.</w:t>
      </w:r>
    </w:p>
    <w:p w:rsidR="00142699" w:rsidRDefault="00142699" w:rsidP="00CD2397">
      <w:pPr>
        <w:widowControl/>
        <w:jc w:val="both"/>
        <w:rPr>
          <w:rFonts w:ascii="HelveticaNeueLT Std Med Cn" w:hAnsi="HelveticaNeueLT Std Med Cn"/>
          <w:bCs/>
          <w:lang w:val="en-US"/>
        </w:rPr>
      </w:pPr>
    </w:p>
    <w:p w:rsidR="00142699" w:rsidRPr="00422CC4" w:rsidRDefault="00142699" w:rsidP="00142699">
      <w:pPr>
        <w:widowControl/>
        <w:jc w:val="both"/>
        <w:rPr>
          <w:rFonts w:ascii="HelveticaNeueLT Std Med Cn" w:hAnsi="HelveticaNeueLT Std Med Cn"/>
          <w:bCs/>
          <w:lang w:val="en-US"/>
        </w:rPr>
      </w:pPr>
    </w:p>
    <w:p w:rsidR="00142699" w:rsidRDefault="00142699" w:rsidP="00142699">
      <w:pPr>
        <w:widowControl/>
        <w:jc w:val="both"/>
        <w:rPr>
          <w:rFonts w:ascii="HelveticaNeueLT Std Med Cn" w:hAnsi="HelveticaNeueLT Std Med Cn"/>
          <w:b/>
          <w:bCs/>
          <w:lang w:val="en-US"/>
        </w:rPr>
      </w:pPr>
      <w:r w:rsidRPr="004504B9">
        <w:rPr>
          <w:rFonts w:ascii="HelveticaNeueLT Std Med Cn" w:hAnsi="HelveticaNeueLT Std Med Cn"/>
          <w:b/>
          <w:bCs/>
          <w:lang w:val="en-US"/>
        </w:rPr>
        <w:t>PIONEER N.R. (Neuquén</w:t>
      </w:r>
      <w:r w:rsidR="00126BA8">
        <w:rPr>
          <w:rFonts w:ascii="HelveticaNeueLT Std Med Cn" w:hAnsi="HelveticaNeueLT Std Med Cn"/>
          <w:b/>
          <w:bCs/>
          <w:lang w:val="en-US"/>
        </w:rPr>
        <w:t>, Argentina</w:t>
      </w:r>
      <w:r w:rsidRPr="004504B9">
        <w:rPr>
          <w:rFonts w:ascii="HelveticaNeueLT Std Med Cn" w:hAnsi="HelveticaNeueLT Std Med Cn"/>
          <w:b/>
          <w:bCs/>
          <w:lang w:val="en-US"/>
        </w:rPr>
        <w:t>)</w:t>
      </w:r>
      <w:r>
        <w:rPr>
          <w:rFonts w:ascii="HelveticaNeueLT Std Med Cn" w:hAnsi="HelveticaNeueLT Std Med Cn"/>
          <w:b/>
          <w:bCs/>
          <w:lang w:val="en-US"/>
        </w:rPr>
        <w:t xml:space="preserve"> -</w:t>
      </w:r>
      <w:r w:rsidRPr="004504B9">
        <w:rPr>
          <w:rFonts w:ascii="HelveticaNeueLT Std Med Cn" w:hAnsi="HelveticaNeueLT Std Med Cn"/>
          <w:b/>
          <w:bCs/>
          <w:lang w:val="en-US"/>
        </w:rPr>
        <w:t xml:space="preserve"> New </w:t>
      </w:r>
      <w:r>
        <w:rPr>
          <w:rFonts w:ascii="HelveticaNeueLT Std Med Cn" w:hAnsi="HelveticaNeueLT Std Med Cn"/>
          <w:b/>
          <w:bCs/>
          <w:lang w:val="en-US"/>
        </w:rPr>
        <w:t xml:space="preserve">LPG </w:t>
      </w:r>
      <w:r w:rsidRPr="004504B9">
        <w:rPr>
          <w:rFonts w:ascii="HelveticaNeueLT Std Med Cn" w:hAnsi="HelveticaNeueLT Std Med Cn"/>
          <w:b/>
          <w:bCs/>
          <w:lang w:val="en-US"/>
        </w:rPr>
        <w:t xml:space="preserve">fractionation plant (Loma </w:t>
      </w:r>
      <w:proofErr w:type="spellStart"/>
      <w:r w:rsidRPr="004504B9">
        <w:rPr>
          <w:rFonts w:ascii="HelveticaNeueLT Std Med Cn" w:hAnsi="HelveticaNeueLT Std Med Cn"/>
          <w:b/>
          <w:bCs/>
          <w:lang w:val="en-US"/>
        </w:rPr>
        <w:t>Negra</w:t>
      </w:r>
      <w:proofErr w:type="spellEnd"/>
      <w:r w:rsidRPr="004504B9">
        <w:rPr>
          <w:rFonts w:ascii="HelveticaNeueLT Std Med Cn" w:hAnsi="HelveticaNeueLT Std Med Cn"/>
          <w:b/>
          <w:bCs/>
          <w:lang w:val="en-US"/>
        </w:rPr>
        <w:t>)</w:t>
      </w:r>
      <w:r>
        <w:rPr>
          <w:rFonts w:ascii="HelveticaNeueLT Std Med Cn" w:hAnsi="HelveticaNeueLT Std Med Cn"/>
          <w:b/>
          <w:bCs/>
          <w:lang w:val="en-US"/>
        </w:rPr>
        <w:t xml:space="preserve"> (EPC by SIMA; intermediate clients CBI – Howe Baker)</w:t>
      </w:r>
    </w:p>
    <w:p w:rsidR="00142699" w:rsidRPr="004504B9" w:rsidRDefault="00142699" w:rsidP="00142699">
      <w:pPr>
        <w:widowControl/>
        <w:jc w:val="both"/>
        <w:rPr>
          <w:rFonts w:ascii="HelveticaNeueLT Std Med Cn" w:hAnsi="HelveticaNeueLT Std Med Cn"/>
          <w:b/>
          <w:bCs/>
          <w:lang w:val="en-US"/>
        </w:rPr>
      </w:pPr>
    </w:p>
    <w:p w:rsidR="00142699" w:rsidRPr="004504B9" w:rsidRDefault="00142699" w:rsidP="00142699">
      <w:pPr>
        <w:widowControl/>
        <w:jc w:val="both"/>
        <w:rPr>
          <w:rFonts w:ascii="HelveticaNeueLT Std Med Cn" w:hAnsi="HelveticaNeueLT Std Med Cn"/>
          <w:bCs/>
          <w:lang w:val="en-US"/>
        </w:rPr>
      </w:pPr>
      <w:r>
        <w:rPr>
          <w:rFonts w:ascii="HelveticaNeueLT Std Med Cn" w:hAnsi="HelveticaNeueLT Std Med Cn"/>
          <w:bCs/>
          <w:lang w:val="en-US"/>
        </w:rPr>
        <w:t>Pioneer,</w:t>
      </w:r>
      <w:r w:rsidRPr="004504B9">
        <w:rPr>
          <w:rFonts w:ascii="HelveticaNeueLT Std Med Cn" w:hAnsi="HelveticaNeueLT Std Med Cn"/>
          <w:bCs/>
          <w:lang w:val="en-US"/>
        </w:rPr>
        <w:t xml:space="preserve"> having acquired the company </w:t>
      </w:r>
      <w:proofErr w:type="spellStart"/>
      <w:r w:rsidRPr="004504B9">
        <w:rPr>
          <w:rFonts w:ascii="HelveticaNeueLT Std Med Cn" w:hAnsi="HelveticaNeueLT Std Med Cn"/>
          <w:bCs/>
          <w:lang w:val="en-US"/>
        </w:rPr>
        <w:t>Chau</w:t>
      </w:r>
      <w:r w:rsidR="00126BA8">
        <w:rPr>
          <w:rFonts w:ascii="HelveticaNeueLT Std Med Cn" w:hAnsi="HelveticaNeueLT Std Med Cn"/>
          <w:bCs/>
          <w:lang w:val="en-US"/>
        </w:rPr>
        <w:t>v</w:t>
      </w:r>
      <w:r w:rsidRPr="004504B9">
        <w:rPr>
          <w:rFonts w:ascii="HelveticaNeueLT Std Med Cn" w:hAnsi="HelveticaNeueLT Std Med Cn"/>
          <w:bCs/>
          <w:lang w:val="en-US"/>
        </w:rPr>
        <w:t>co</w:t>
      </w:r>
      <w:proofErr w:type="spellEnd"/>
      <w:r w:rsidRPr="004504B9">
        <w:rPr>
          <w:rFonts w:ascii="HelveticaNeueLT Std Med Cn" w:hAnsi="HelveticaNeueLT Std Med Cn"/>
          <w:bCs/>
          <w:lang w:val="en-US"/>
        </w:rPr>
        <w:t xml:space="preserve"> Resources and expanding </w:t>
      </w:r>
      <w:r>
        <w:rPr>
          <w:rFonts w:ascii="HelveticaNeueLT Std Med Cn" w:hAnsi="HelveticaNeueLT Std Med Cn"/>
          <w:bCs/>
          <w:lang w:val="en-US"/>
        </w:rPr>
        <w:t>its assets</w:t>
      </w:r>
      <w:r w:rsidRPr="004504B9">
        <w:rPr>
          <w:rFonts w:ascii="HelveticaNeueLT Std Med Cn" w:hAnsi="HelveticaNeueLT Std Med Cn"/>
          <w:bCs/>
          <w:lang w:val="en-US"/>
        </w:rPr>
        <w:t xml:space="preserve">, decided to </w:t>
      </w:r>
      <w:r>
        <w:rPr>
          <w:rFonts w:ascii="HelveticaNeueLT Std Med Cn" w:hAnsi="HelveticaNeueLT Std Med Cn"/>
          <w:bCs/>
          <w:lang w:val="en-US"/>
        </w:rPr>
        <w:t>enhance</w:t>
      </w:r>
      <w:r w:rsidRPr="004504B9">
        <w:rPr>
          <w:rFonts w:ascii="HelveticaNeueLT Std Med Cn" w:hAnsi="HelveticaNeueLT Std Med Cn"/>
          <w:bCs/>
          <w:lang w:val="en-US"/>
        </w:rPr>
        <w:t xml:space="preserve"> the </w:t>
      </w:r>
      <w:r>
        <w:rPr>
          <w:rFonts w:ascii="HelveticaNeueLT Std Med Cn" w:hAnsi="HelveticaNeueLT Std Med Cn"/>
          <w:bCs/>
          <w:lang w:val="en-US"/>
        </w:rPr>
        <w:t>capabilities</w:t>
      </w:r>
      <w:r w:rsidRPr="004504B9">
        <w:rPr>
          <w:rFonts w:ascii="HelveticaNeueLT Std Med Cn" w:hAnsi="HelveticaNeueLT Std Med Cn"/>
          <w:bCs/>
          <w:lang w:val="en-US"/>
        </w:rPr>
        <w:t xml:space="preserve"> of the treatment plant, which until then </w:t>
      </w:r>
      <w:r>
        <w:rPr>
          <w:rFonts w:ascii="HelveticaNeueLT Std Med Cn" w:hAnsi="HelveticaNeueLT Std Med Cn"/>
          <w:bCs/>
          <w:lang w:val="en-US"/>
        </w:rPr>
        <w:t>boasted</w:t>
      </w:r>
      <w:r w:rsidRPr="004504B9">
        <w:rPr>
          <w:rFonts w:ascii="HelveticaNeueLT Std Med Cn" w:hAnsi="HelveticaNeueLT Std Med Cn"/>
          <w:bCs/>
          <w:lang w:val="en-US"/>
        </w:rPr>
        <w:t xml:space="preserve"> only dew point </w:t>
      </w:r>
      <w:r>
        <w:rPr>
          <w:rFonts w:ascii="HelveticaNeueLT Std Med Cn" w:hAnsi="HelveticaNeueLT Std Med Cn"/>
          <w:bCs/>
          <w:lang w:val="en-US"/>
        </w:rPr>
        <w:t>adjustment</w:t>
      </w:r>
      <w:r w:rsidRPr="004504B9">
        <w:rPr>
          <w:rFonts w:ascii="HelveticaNeueLT Std Med Cn" w:hAnsi="HelveticaNeueLT Std Med Cn"/>
          <w:bCs/>
          <w:lang w:val="en-US"/>
        </w:rPr>
        <w:t>.</w:t>
      </w:r>
    </w:p>
    <w:p w:rsidR="00142699" w:rsidRPr="004504B9" w:rsidRDefault="00142699" w:rsidP="00142699">
      <w:pPr>
        <w:widowControl/>
        <w:jc w:val="both"/>
        <w:rPr>
          <w:rFonts w:ascii="HelveticaNeueLT Std Med Cn" w:hAnsi="HelveticaNeueLT Std Med Cn"/>
          <w:bCs/>
          <w:lang w:val="en-US"/>
        </w:rPr>
      </w:pPr>
      <w:r>
        <w:rPr>
          <w:rFonts w:ascii="HelveticaNeueLT Std Med Cn" w:hAnsi="HelveticaNeueLT Std Med Cn"/>
          <w:bCs/>
          <w:lang w:val="en-US"/>
        </w:rPr>
        <w:t>CBI proposed</w:t>
      </w:r>
      <w:r w:rsidRPr="004504B9">
        <w:rPr>
          <w:rFonts w:ascii="HelveticaNeueLT Std Med Cn" w:hAnsi="HelveticaNeueLT Std Med Cn"/>
          <w:bCs/>
          <w:lang w:val="en-US"/>
        </w:rPr>
        <w:t xml:space="preserve"> PNR t</w:t>
      </w:r>
      <w:r>
        <w:rPr>
          <w:rFonts w:ascii="HelveticaNeueLT Std Med Cn" w:hAnsi="HelveticaNeueLT Std Med Cn"/>
          <w:bCs/>
          <w:lang w:val="en-US"/>
        </w:rPr>
        <w:t>o</w:t>
      </w:r>
      <w:r w:rsidRPr="004504B9">
        <w:rPr>
          <w:rFonts w:ascii="HelveticaNeueLT Std Med Cn" w:hAnsi="HelveticaNeueLT Std Med Cn"/>
          <w:bCs/>
          <w:lang w:val="en-US"/>
        </w:rPr>
        <w:t xml:space="preserve"> provi</w:t>
      </w:r>
      <w:r>
        <w:rPr>
          <w:rFonts w:ascii="HelveticaNeueLT Std Med Cn" w:hAnsi="HelveticaNeueLT Std Med Cn"/>
          <w:bCs/>
          <w:lang w:val="en-US"/>
        </w:rPr>
        <w:t>de</w:t>
      </w:r>
      <w:r w:rsidRPr="004504B9">
        <w:rPr>
          <w:rFonts w:ascii="HelveticaNeueLT Std Med Cn" w:hAnsi="HelveticaNeueLT Std Med Cn"/>
          <w:bCs/>
          <w:lang w:val="en-US"/>
        </w:rPr>
        <w:t xml:space="preserve"> a </w:t>
      </w:r>
      <w:r>
        <w:rPr>
          <w:rFonts w:ascii="HelveticaNeueLT Std Med Cn" w:hAnsi="HelveticaNeueLT Std Med Cn"/>
          <w:bCs/>
          <w:lang w:val="en-US"/>
        </w:rPr>
        <w:t xml:space="preserve">cryogenic </w:t>
      </w:r>
      <w:r w:rsidRPr="004504B9">
        <w:rPr>
          <w:rFonts w:ascii="HelveticaNeueLT Std Med Cn" w:hAnsi="HelveticaNeueLT Std Med Cn"/>
          <w:bCs/>
          <w:lang w:val="en-US"/>
        </w:rPr>
        <w:t xml:space="preserve">plant for separating </w:t>
      </w:r>
      <w:r>
        <w:rPr>
          <w:rFonts w:ascii="HelveticaNeueLT Std Med Cn" w:hAnsi="HelveticaNeueLT Std Med Cn"/>
          <w:bCs/>
          <w:lang w:val="en-US"/>
        </w:rPr>
        <w:t>LPG</w:t>
      </w:r>
      <w:r w:rsidRPr="004504B9">
        <w:rPr>
          <w:rFonts w:ascii="HelveticaNeueLT Std Med Cn" w:hAnsi="HelveticaNeueLT Std Med Cn"/>
          <w:bCs/>
          <w:lang w:val="en-US"/>
        </w:rPr>
        <w:t xml:space="preserve"> with technological contribution of Howe Baker (later owned by CBI) for the </w:t>
      </w:r>
      <w:r>
        <w:rPr>
          <w:rFonts w:ascii="HelveticaNeueLT Std Med Cn" w:hAnsi="HelveticaNeueLT Std Med Cn"/>
          <w:bCs/>
          <w:lang w:val="en-US"/>
        </w:rPr>
        <w:t xml:space="preserve">FEED; </w:t>
      </w:r>
      <w:r w:rsidRPr="004504B9">
        <w:rPr>
          <w:rFonts w:ascii="HelveticaNeueLT Std Med Cn" w:hAnsi="HelveticaNeueLT Std Med Cn"/>
          <w:bCs/>
          <w:lang w:val="en-US"/>
        </w:rPr>
        <w:t xml:space="preserve">contribution of Hytech for the detailed engineering, the </w:t>
      </w:r>
      <w:r>
        <w:rPr>
          <w:rFonts w:ascii="HelveticaNeueLT Std Med Cn" w:hAnsi="HelveticaNeueLT Std Med Cn"/>
          <w:bCs/>
          <w:lang w:val="en-US"/>
        </w:rPr>
        <w:t>basic engineering for pipelines</w:t>
      </w:r>
      <w:r w:rsidRPr="004504B9">
        <w:rPr>
          <w:rFonts w:ascii="HelveticaNeueLT Std Med Cn" w:hAnsi="HelveticaNeueLT Std Med Cn"/>
          <w:bCs/>
          <w:lang w:val="en-US"/>
        </w:rPr>
        <w:t>, services, compression, all OSBL, and local and field studies</w:t>
      </w:r>
      <w:r>
        <w:rPr>
          <w:rFonts w:ascii="HelveticaNeueLT Std Med Cn" w:hAnsi="HelveticaNeueLT Std Med Cn"/>
          <w:bCs/>
          <w:lang w:val="en-US"/>
        </w:rPr>
        <w:t>;</w:t>
      </w:r>
      <w:r w:rsidRPr="004504B9">
        <w:rPr>
          <w:rFonts w:ascii="HelveticaNeueLT Std Med Cn" w:hAnsi="HelveticaNeueLT Std Med Cn"/>
          <w:bCs/>
          <w:lang w:val="en-US"/>
        </w:rPr>
        <w:t xml:space="preserve"> and S</w:t>
      </w:r>
      <w:r>
        <w:rPr>
          <w:rFonts w:ascii="HelveticaNeueLT Std Med Cn" w:hAnsi="HelveticaNeueLT Std Med Cn"/>
          <w:bCs/>
          <w:lang w:val="en-US"/>
        </w:rPr>
        <w:t>IMA</w:t>
      </w:r>
      <w:r w:rsidRPr="004504B9">
        <w:rPr>
          <w:rFonts w:ascii="HelveticaNeueLT Std Med Cn" w:hAnsi="HelveticaNeueLT Std Med Cn"/>
          <w:bCs/>
          <w:lang w:val="en-US"/>
        </w:rPr>
        <w:t xml:space="preserve"> participation in the construction</w:t>
      </w:r>
      <w:r>
        <w:rPr>
          <w:rFonts w:ascii="HelveticaNeueLT Std Med Cn" w:hAnsi="HelveticaNeueLT Std Med Cn"/>
          <w:bCs/>
          <w:lang w:val="en-US"/>
        </w:rPr>
        <w:t>,</w:t>
      </w:r>
      <w:r w:rsidRPr="004504B9">
        <w:rPr>
          <w:rFonts w:ascii="HelveticaNeueLT Std Med Cn" w:hAnsi="HelveticaNeueLT Std Med Cn"/>
          <w:bCs/>
          <w:lang w:val="en-US"/>
        </w:rPr>
        <w:t xml:space="preserve"> procurement and assembly. The main equipment </w:t>
      </w:r>
      <w:proofErr w:type="gramStart"/>
      <w:r w:rsidRPr="004504B9">
        <w:rPr>
          <w:rFonts w:ascii="HelveticaNeueLT Std Med Cn" w:hAnsi="HelveticaNeueLT Std Med Cn"/>
          <w:bCs/>
          <w:lang w:val="en-US"/>
        </w:rPr>
        <w:t xml:space="preserve">were </w:t>
      </w:r>
      <w:r>
        <w:rPr>
          <w:rFonts w:ascii="HelveticaNeueLT Std Med Cn" w:hAnsi="HelveticaNeueLT Std Med Cn"/>
          <w:bCs/>
          <w:lang w:val="en-US"/>
        </w:rPr>
        <w:t>sourced</w:t>
      </w:r>
      <w:proofErr w:type="gramEnd"/>
      <w:r w:rsidRPr="004504B9">
        <w:rPr>
          <w:rFonts w:ascii="HelveticaNeueLT Std Med Cn" w:hAnsi="HelveticaNeueLT Std Med Cn"/>
          <w:bCs/>
          <w:lang w:val="en-US"/>
        </w:rPr>
        <w:t xml:space="preserve"> from the United States.</w:t>
      </w:r>
    </w:p>
    <w:p w:rsidR="00142699" w:rsidRPr="004504B9" w:rsidRDefault="00142699" w:rsidP="00142699">
      <w:pPr>
        <w:widowControl/>
        <w:jc w:val="both"/>
        <w:rPr>
          <w:rFonts w:ascii="HelveticaNeueLT Std Med Cn" w:hAnsi="HelveticaNeueLT Std Med Cn"/>
          <w:bCs/>
          <w:lang w:val="en-US"/>
        </w:rPr>
      </w:pPr>
      <w:r>
        <w:rPr>
          <w:rFonts w:ascii="HelveticaNeueLT Std Med Cn" w:hAnsi="HelveticaNeueLT Std Med Cn"/>
          <w:bCs/>
          <w:lang w:val="en-US"/>
        </w:rPr>
        <w:t>Four months into the project phase,</w:t>
      </w:r>
      <w:r w:rsidRPr="004504B9">
        <w:rPr>
          <w:rFonts w:ascii="HelveticaNeueLT Std Med Cn" w:hAnsi="HelveticaNeueLT Std Med Cn"/>
          <w:bCs/>
          <w:lang w:val="en-US"/>
        </w:rPr>
        <w:t xml:space="preserve"> PNR, due to a business opportunity and </w:t>
      </w:r>
      <w:r>
        <w:rPr>
          <w:rFonts w:ascii="HelveticaNeueLT Std Med Cn" w:hAnsi="HelveticaNeueLT Std Med Cn"/>
          <w:bCs/>
          <w:lang w:val="en-US"/>
        </w:rPr>
        <w:t>considering</w:t>
      </w:r>
      <w:r w:rsidRPr="004504B9">
        <w:rPr>
          <w:rFonts w:ascii="HelveticaNeueLT Std Med Cn" w:hAnsi="HelveticaNeueLT Std Med Cn"/>
          <w:bCs/>
          <w:lang w:val="en-US"/>
        </w:rPr>
        <w:t xml:space="preserve"> a </w:t>
      </w:r>
      <w:r>
        <w:rPr>
          <w:rFonts w:ascii="HelveticaNeueLT Std Med Cn" w:hAnsi="HelveticaNeueLT Std Med Cn"/>
          <w:bCs/>
          <w:lang w:val="en-US"/>
        </w:rPr>
        <w:t xml:space="preserve">strategic </w:t>
      </w:r>
      <w:r w:rsidRPr="004504B9">
        <w:rPr>
          <w:rFonts w:ascii="HelveticaNeueLT Std Med Cn" w:hAnsi="HelveticaNeueLT Std Med Cn"/>
          <w:bCs/>
          <w:lang w:val="en-US"/>
        </w:rPr>
        <w:t xml:space="preserve">proposal </w:t>
      </w:r>
      <w:r>
        <w:rPr>
          <w:rFonts w:ascii="HelveticaNeueLT Std Med Cn" w:hAnsi="HelveticaNeueLT Std Med Cn"/>
          <w:bCs/>
          <w:lang w:val="en-US"/>
        </w:rPr>
        <w:t xml:space="preserve">from </w:t>
      </w:r>
      <w:r w:rsidRPr="004504B9">
        <w:rPr>
          <w:rFonts w:ascii="HelveticaNeueLT Std Med Cn" w:hAnsi="HelveticaNeueLT Std Med Cn"/>
          <w:bCs/>
          <w:lang w:val="en-US"/>
        </w:rPr>
        <w:t>Hytech, accepts the inclusion of a fractionation plant as part of the expansion, giving t</w:t>
      </w:r>
      <w:r>
        <w:rPr>
          <w:rFonts w:ascii="HelveticaNeueLT Std Med Cn" w:hAnsi="HelveticaNeueLT Std Med Cn"/>
          <w:bCs/>
          <w:lang w:val="en-US"/>
        </w:rPr>
        <w:t>he</w:t>
      </w:r>
      <w:r w:rsidRPr="004504B9">
        <w:rPr>
          <w:rFonts w:ascii="HelveticaNeueLT Std Med Cn" w:hAnsi="HelveticaNeueLT Std Med Cn"/>
          <w:bCs/>
          <w:lang w:val="en-US"/>
        </w:rPr>
        <w:t xml:space="preserve"> responsibility</w:t>
      </w:r>
      <w:r>
        <w:rPr>
          <w:rFonts w:ascii="HelveticaNeueLT Std Med Cn" w:hAnsi="HelveticaNeueLT Std Med Cn"/>
          <w:bCs/>
          <w:lang w:val="en-US"/>
        </w:rPr>
        <w:t xml:space="preserve"> of the design and assembly </w:t>
      </w:r>
      <w:proofErr w:type="spellStart"/>
      <w:r>
        <w:rPr>
          <w:rFonts w:ascii="HelveticaNeueLT Std Med Cn" w:hAnsi="HelveticaNeueLT Std Med Cn"/>
          <w:bCs/>
          <w:lang w:val="en-US"/>
        </w:rPr>
        <w:t>yo</w:t>
      </w:r>
      <w:proofErr w:type="spellEnd"/>
      <w:r>
        <w:rPr>
          <w:rFonts w:ascii="HelveticaNeueLT Std Med Cn" w:hAnsi="HelveticaNeueLT Std Med Cn"/>
          <w:bCs/>
          <w:lang w:val="en-US"/>
        </w:rPr>
        <w:t xml:space="preserve"> the</w:t>
      </w:r>
      <w:r w:rsidRPr="004504B9">
        <w:rPr>
          <w:rFonts w:ascii="HelveticaNeueLT Std Med Cn" w:hAnsi="HelveticaNeueLT Std Med Cn"/>
          <w:bCs/>
          <w:lang w:val="en-US"/>
        </w:rPr>
        <w:t xml:space="preserve"> consortium.</w:t>
      </w:r>
      <w:r>
        <w:rPr>
          <w:rFonts w:ascii="HelveticaNeueLT Std Med Cn" w:hAnsi="HelveticaNeueLT Std Med Cn"/>
          <w:bCs/>
          <w:lang w:val="en-US"/>
        </w:rPr>
        <w:t xml:space="preserve"> </w:t>
      </w:r>
      <w:r w:rsidRPr="004504B9">
        <w:rPr>
          <w:rFonts w:ascii="HelveticaNeueLT Std Med Cn" w:hAnsi="HelveticaNeueLT Std Med Cn"/>
          <w:bCs/>
          <w:lang w:val="en-US"/>
        </w:rPr>
        <w:t>Hytech develop</w:t>
      </w:r>
      <w:r>
        <w:rPr>
          <w:rFonts w:ascii="HelveticaNeueLT Std Med Cn" w:hAnsi="HelveticaNeueLT Std Med Cn"/>
          <w:bCs/>
          <w:lang w:val="en-US"/>
        </w:rPr>
        <w:t>ed</w:t>
      </w:r>
      <w:r w:rsidRPr="004504B9">
        <w:rPr>
          <w:rFonts w:ascii="HelveticaNeueLT Std Med Cn" w:hAnsi="HelveticaNeueLT Std Med Cn"/>
          <w:bCs/>
          <w:lang w:val="en-US"/>
        </w:rPr>
        <w:t xml:space="preserve"> </w:t>
      </w:r>
      <w:r>
        <w:rPr>
          <w:rFonts w:ascii="HelveticaNeueLT Std Med Cn" w:hAnsi="HelveticaNeueLT Std Med Cn"/>
          <w:bCs/>
          <w:lang w:val="en-US"/>
        </w:rPr>
        <w:t>the FEED</w:t>
      </w:r>
      <w:r w:rsidRPr="004504B9">
        <w:rPr>
          <w:rFonts w:ascii="HelveticaNeueLT Std Med Cn" w:hAnsi="HelveticaNeueLT Std Med Cn"/>
          <w:bCs/>
          <w:lang w:val="en-US"/>
        </w:rPr>
        <w:t xml:space="preserve">, the detail </w:t>
      </w:r>
      <w:r>
        <w:rPr>
          <w:rFonts w:ascii="HelveticaNeueLT Std Med Cn" w:hAnsi="HelveticaNeueLT Std Med Cn"/>
          <w:bCs/>
          <w:lang w:val="en-US"/>
        </w:rPr>
        <w:t>engineering</w:t>
      </w:r>
      <w:r w:rsidRPr="004504B9">
        <w:rPr>
          <w:rFonts w:ascii="HelveticaNeueLT Std Med Cn" w:hAnsi="HelveticaNeueLT Std Med Cn"/>
          <w:bCs/>
          <w:lang w:val="en-US"/>
        </w:rPr>
        <w:t xml:space="preserve">, the necessary </w:t>
      </w:r>
      <w:r>
        <w:rPr>
          <w:rFonts w:ascii="HelveticaNeueLT Std Med Cn" w:hAnsi="HelveticaNeueLT Std Med Cn"/>
          <w:bCs/>
          <w:lang w:val="en-US"/>
        </w:rPr>
        <w:t>modifications</w:t>
      </w:r>
      <w:r w:rsidRPr="004504B9">
        <w:rPr>
          <w:rFonts w:ascii="HelveticaNeueLT Std Med Cn" w:hAnsi="HelveticaNeueLT Std Med Cn"/>
          <w:bCs/>
          <w:lang w:val="en-US"/>
        </w:rPr>
        <w:t xml:space="preserve"> and scope changes</w:t>
      </w:r>
      <w:r>
        <w:rPr>
          <w:rFonts w:ascii="HelveticaNeueLT Std Med Cn" w:hAnsi="HelveticaNeueLT Std Med Cn"/>
          <w:bCs/>
          <w:lang w:val="en-US"/>
        </w:rPr>
        <w:t>; it</w:t>
      </w:r>
      <w:r w:rsidRPr="004504B9">
        <w:rPr>
          <w:rFonts w:ascii="HelveticaNeueLT Std Med Cn" w:hAnsi="HelveticaNeueLT Std Med Cn"/>
          <w:bCs/>
          <w:lang w:val="en-US"/>
        </w:rPr>
        <w:t xml:space="preserve"> increased storage </w:t>
      </w:r>
      <w:proofErr w:type="gramStart"/>
      <w:r w:rsidRPr="004504B9">
        <w:rPr>
          <w:rFonts w:ascii="HelveticaNeueLT Std Med Cn" w:hAnsi="HelveticaNeueLT Std Med Cn"/>
          <w:bCs/>
          <w:lang w:val="en-US"/>
        </w:rPr>
        <w:t>capacity and services</w:t>
      </w:r>
      <w:proofErr w:type="gramEnd"/>
      <w:r w:rsidRPr="004504B9">
        <w:rPr>
          <w:rFonts w:ascii="HelveticaNeueLT Std Med Cn" w:hAnsi="HelveticaNeueLT Std Med Cn"/>
          <w:bCs/>
          <w:lang w:val="en-US"/>
        </w:rPr>
        <w:t xml:space="preserve"> and spaces</w:t>
      </w:r>
      <w:r>
        <w:rPr>
          <w:rFonts w:ascii="HelveticaNeueLT Std Med Cn" w:hAnsi="HelveticaNeueLT Std Med Cn"/>
          <w:bCs/>
          <w:lang w:val="en-US"/>
        </w:rPr>
        <w:t>.</w:t>
      </w:r>
      <w:r w:rsidRPr="004504B9">
        <w:rPr>
          <w:rFonts w:ascii="HelveticaNeueLT Std Med Cn" w:hAnsi="HelveticaNeueLT Std Med Cn"/>
          <w:bCs/>
          <w:lang w:val="en-US"/>
        </w:rPr>
        <w:t xml:space="preserve"> </w:t>
      </w:r>
      <w:r>
        <w:rPr>
          <w:rFonts w:ascii="HelveticaNeueLT Std Med Cn" w:hAnsi="HelveticaNeueLT Std Med Cn"/>
          <w:bCs/>
          <w:lang w:val="en-US"/>
        </w:rPr>
        <w:t xml:space="preserve">Equipment supply for this fractionation plant </w:t>
      </w:r>
      <w:proofErr w:type="gramStart"/>
      <w:r>
        <w:rPr>
          <w:rFonts w:ascii="HelveticaNeueLT Std Med Cn" w:hAnsi="HelveticaNeueLT Std Med Cn"/>
          <w:bCs/>
          <w:lang w:val="en-US"/>
        </w:rPr>
        <w:t>was sourced</w:t>
      </w:r>
      <w:proofErr w:type="gramEnd"/>
      <w:r>
        <w:rPr>
          <w:rFonts w:ascii="HelveticaNeueLT Std Med Cn" w:hAnsi="HelveticaNeueLT Std Med Cn"/>
          <w:bCs/>
          <w:lang w:val="en-US"/>
        </w:rPr>
        <w:t xml:space="preserve"> locally</w:t>
      </w:r>
      <w:r w:rsidRPr="004504B9">
        <w:rPr>
          <w:rFonts w:ascii="HelveticaNeueLT Std Med Cn" w:hAnsi="HelveticaNeueLT Std Med Cn"/>
          <w:bCs/>
          <w:lang w:val="en-US"/>
        </w:rPr>
        <w:t xml:space="preserve">, thus </w:t>
      </w:r>
      <w:r>
        <w:rPr>
          <w:rFonts w:ascii="HelveticaNeueLT Std Med Cn" w:hAnsi="HelveticaNeueLT Std Med Cn"/>
          <w:bCs/>
          <w:lang w:val="en-US"/>
        </w:rPr>
        <w:t>making the original startup date of the original plant</w:t>
      </w:r>
      <w:r w:rsidRPr="004504B9">
        <w:rPr>
          <w:rFonts w:ascii="HelveticaNeueLT Std Med Cn" w:hAnsi="HelveticaNeueLT Std Med Cn"/>
          <w:bCs/>
          <w:lang w:val="en-US"/>
        </w:rPr>
        <w:t>.</w:t>
      </w:r>
      <w:r>
        <w:rPr>
          <w:rFonts w:ascii="HelveticaNeueLT Std Med Cn" w:hAnsi="HelveticaNeueLT Std Med Cn"/>
          <w:bCs/>
          <w:lang w:val="en-US"/>
        </w:rPr>
        <w:t xml:space="preserve"> Hytech supplied all columns s</w:t>
      </w:r>
      <w:r w:rsidRPr="004504B9">
        <w:rPr>
          <w:rFonts w:ascii="HelveticaNeueLT Std Med Cn" w:hAnsi="HelveticaNeueLT Std Med Cn"/>
          <w:bCs/>
          <w:lang w:val="en-US"/>
        </w:rPr>
        <w:t>ieve tray</w:t>
      </w:r>
      <w:r>
        <w:rPr>
          <w:rFonts w:ascii="HelveticaNeueLT Std Med Cn" w:hAnsi="HelveticaNeueLT Std Med Cn"/>
          <w:bCs/>
          <w:lang w:val="en-US"/>
        </w:rPr>
        <w:t>s</w:t>
      </w:r>
      <w:r w:rsidRPr="004504B9">
        <w:rPr>
          <w:rFonts w:ascii="HelveticaNeueLT Std Med Cn" w:hAnsi="HelveticaNeueLT Std Med Cn"/>
          <w:bCs/>
          <w:lang w:val="en-US"/>
        </w:rPr>
        <w:t>.</w:t>
      </w:r>
    </w:p>
    <w:p w:rsidR="00142699" w:rsidRPr="004504B9" w:rsidRDefault="00142699" w:rsidP="00142699">
      <w:pPr>
        <w:widowControl/>
        <w:jc w:val="both"/>
        <w:rPr>
          <w:rFonts w:ascii="HelveticaNeueLT Std Med Cn" w:hAnsi="HelveticaNeueLT Std Med Cn"/>
          <w:bCs/>
          <w:lang w:val="en-US"/>
        </w:rPr>
      </w:pPr>
      <w:proofErr w:type="gramStart"/>
      <w:r w:rsidRPr="004504B9">
        <w:rPr>
          <w:rFonts w:ascii="HelveticaNeueLT Std Med Cn" w:hAnsi="HelveticaNeueLT Std Med Cn"/>
          <w:bCs/>
          <w:lang w:val="en-US"/>
        </w:rPr>
        <w:t>Also</w:t>
      </w:r>
      <w:proofErr w:type="gramEnd"/>
      <w:r w:rsidRPr="004504B9">
        <w:rPr>
          <w:rFonts w:ascii="HelveticaNeueLT Std Med Cn" w:hAnsi="HelveticaNeueLT Std Med Cn"/>
          <w:bCs/>
          <w:lang w:val="en-US"/>
        </w:rPr>
        <w:t xml:space="preserve"> a major cost</w:t>
      </w:r>
      <w:r>
        <w:rPr>
          <w:rFonts w:ascii="HelveticaNeueLT Std Med Cn" w:hAnsi="HelveticaNeueLT Std Med Cn"/>
          <w:bCs/>
          <w:lang w:val="en-US"/>
        </w:rPr>
        <w:t xml:space="preserve"> reduction was achieved, yielding </w:t>
      </w:r>
      <w:r w:rsidRPr="004504B9">
        <w:rPr>
          <w:rFonts w:ascii="HelveticaNeueLT Std Med Cn" w:hAnsi="HelveticaNeueLT Std Med Cn"/>
          <w:bCs/>
          <w:lang w:val="en-US"/>
        </w:rPr>
        <w:t xml:space="preserve">an excellent performance in </w:t>
      </w:r>
      <w:r>
        <w:rPr>
          <w:rFonts w:ascii="HelveticaNeueLT Std Med Cn" w:hAnsi="HelveticaNeueLT Std Med Cn"/>
          <w:bCs/>
          <w:lang w:val="en-US"/>
        </w:rPr>
        <w:t>a completely fast track project</w:t>
      </w:r>
      <w:r w:rsidRPr="004504B9">
        <w:rPr>
          <w:rFonts w:ascii="HelveticaNeueLT Std Med Cn" w:hAnsi="HelveticaNeueLT Std Med Cn"/>
          <w:bCs/>
          <w:lang w:val="en-US"/>
        </w:rPr>
        <w:t>.</w:t>
      </w:r>
    </w:p>
    <w:p w:rsidR="00142699" w:rsidRPr="004504B9" w:rsidRDefault="00142699" w:rsidP="00142699">
      <w:pPr>
        <w:widowControl/>
        <w:jc w:val="both"/>
        <w:rPr>
          <w:rFonts w:ascii="HelveticaNeueLT Std Med Cn" w:hAnsi="HelveticaNeueLT Std Med Cn"/>
          <w:bCs/>
          <w:lang w:val="en-US"/>
        </w:rPr>
      </w:pPr>
      <w:r>
        <w:rPr>
          <w:rFonts w:ascii="HelveticaNeueLT Std Med Cn" w:hAnsi="HelveticaNeueLT Std Med Cn"/>
          <w:bCs/>
          <w:lang w:val="en-US"/>
        </w:rPr>
        <w:t>Duct laying w</w:t>
      </w:r>
      <w:r w:rsidRPr="004504B9">
        <w:rPr>
          <w:rFonts w:ascii="HelveticaNeueLT Std Med Cn" w:hAnsi="HelveticaNeueLT Std Med Cn"/>
          <w:bCs/>
          <w:lang w:val="en-US"/>
        </w:rPr>
        <w:t xml:space="preserve">orks </w:t>
      </w:r>
      <w:proofErr w:type="gramStart"/>
      <w:r w:rsidRPr="004504B9">
        <w:rPr>
          <w:rFonts w:ascii="HelveticaNeueLT Std Med Cn" w:hAnsi="HelveticaNeueLT Std Med Cn"/>
          <w:bCs/>
          <w:lang w:val="en-US"/>
        </w:rPr>
        <w:t>were performed</w:t>
      </w:r>
      <w:proofErr w:type="gramEnd"/>
      <w:r w:rsidRPr="004504B9">
        <w:rPr>
          <w:rFonts w:ascii="HelveticaNeueLT Std Med Cn" w:hAnsi="HelveticaNeueLT Std Med Cn"/>
          <w:bCs/>
          <w:lang w:val="en-US"/>
        </w:rPr>
        <w:t xml:space="preserve"> with </w:t>
      </w:r>
      <w:r>
        <w:rPr>
          <w:rFonts w:ascii="HelveticaNeueLT Std Med Cn" w:hAnsi="HelveticaNeueLT Std Med Cn"/>
          <w:bCs/>
          <w:lang w:val="en-US"/>
        </w:rPr>
        <w:t>local workforce,</w:t>
      </w:r>
      <w:r w:rsidRPr="004504B9">
        <w:rPr>
          <w:rFonts w:ascii="HelveticaNeueLT Std Med Cn" w:hAnsi="HelveticaNeueLT Std Med Cn"/>
          <w:bCs/>
          <w:lang w:val="en-US"/>
        </w:rPr>
        <w:t xml:space="preserve"> fiscal metering stations, </w:t>
      </w:r>
      <w:r>
        <w:rPr>
          <w:rFonts w:ascii="HelveticaNeueLT Std Med Cn" w:hAnsi="HelveticaNeueLT Std Med Cn"/>
          <w:bCs/>
          <w:lang w:val="en-US"/>
        </w:rPr>
        <w:t>pig launchers/receivers</w:t>
      </w:r>
      <w:r w:rsidRPr="004504B9">
        <w:rPr>
          <w:rFonts w:ascii="HelveticaNeueLT Std Med Cn" w:hAnsi="HelveticaNeueLT Std Med Cn"/>
          <w:bCs/>
          <w:lang w:val="en-US"/>
        </w:rPr>
        <w:t>, new control room, fire</w:t>
      </w:r>
      <w:r>
        <w:rPr>
          <w:rFonts w:ascii="HelveticaNeueLT Std Med Cn" w:hAnsi="HelveticaNeueLT Std Med Cn"/>
          <w:bCs/>
          <w:lang w:val="en-US"/>
        </w:rPr>
        <w:t xml:space="preserve"> &amp; gas room</w:t>
      </w:r>
      <w:r w:rsidRPr="004504B9">
        <w:rPr>
          <w:rFonts w:ascii="HelveticaNeueLT Std Med Cn" w:hAnsi="HelveticaNeueLT Std Med Cn"/>
          <w:bCs/>
          <w:lang w:val="en-US"/>
        </w:rPr>
        <w:t xml:space="preserve">, motor control </w:t>
      </w:r>
      <w:r>
        <w:rPr>
          <w:rFonts w:ascii="HelveticaNeueLT Std Med Cn" w:hAnsi="HelveticaNeueLT Std Med Cn"/>
          <w:bCs/>
          <w:lang w:val="en-US"/>
        </w:rPr>
        <w:t>centers</w:t>
      </w:r>
      <w:r w:rsidRPr="004504B9">
        <w:rPr>
          <w:rFonts w:ascii="HelveticaNeueLT Std Med Cn" w:hAnsi="HelveticaNeueLT Std Med Cn"/>
          <w:bCs/>
          <w:lang w:val="en-US"/>
        </w:rPr>
        <w:t xml:space="preserve">. </w:t>
      </w:r>
      <w:r>
        <w:rPr>
          <w:rFonts w:ascii="HelveticaNeueLT Std Med Cn" w:hAnsi="HelveticaNeueLT Std Med Cn"/>
          <w:bCs/>
          <w:lang w:val="en-US"/>
        </w:rPr>
        <w:t>New</w:t>
      </w:r>
      <w:r w:rsidRPr="004504B9">
        <w:rPr>
          <w:rFonts w:ascii="HelveticaNeueLT Std Med Cn" w:hAnsi="HelveticaNeueLT Std Med Cn"/>
          <w:bCs/>
          <w:lang w:val="en-US"/>
        </w:rPr>
        <w:t xml:space="preserve"> residual gas</w:t>
      </w:r>
      <w:r>
        <w:rPr>
          <w:rFonts w:ascii="HelveticaNeueLT Std Med Cn" w:hAnsi="HelveticaNeueLT Std Med Cn"/>
          <w:bCs/>
          <w:lang w:val="en-US"/>
        </w:rPr>
        <w:t xml:space="preserve"> and feed</w:t>
      </w:r>
      <w:r w:rsidRPr="004504B9">
        <w:rPr>
          <w:rFonts w:ascii="HelveticaNeueLT Std Med Cn" w:hAnsi="HelveticaNeueLT Std Med Cn"/>
          <w:bCs/>
          <w:lang w:val="en-US"/>
        </w:rPr>
        <w:t xml:space="preserve"> compressors </w:t>
      </w:r>
      <w:proofErr w:type="gramStart"/>
      <w:r>
        <w:rPr>
          <w:rFonts w:ascii="HelveticaNeueLT Std Med Cn" w:hAnsi="HelveticaNeueLT Std Med Cn"/>
          <w:bCs/>
          <w:lang w:val="en-US"/>
        </w:rPr>
        <w:t>were commissioned</w:t>
      </w:r>
      <w:proofErr w:type="gramEnd"/>
      <w:r>
        <w:rPr>
          <w:rFonts w:ascii="HelveticaNeueLT Std Med Cn" w:hAnsi="HelveticaNeueLT Std Med Cn"/>
          <w:bCs/>
          <w:lang w:val="en-US"/>
        </w:rPr>
        <w:t xml:space="preserve">, </w:t>
      </w:r>
      <w:r w:rsidRPr="004504B9">
        <w:rPr>
          <w:rFonts w:ascii="HelveticaNeueLT Std Med Cn" w:hAnsi="HelveticaNeueLT Std Med Cn"/>
          <w:bCs/>
          <w:lang w:val="en-US"/>
        </w:rPr>
        <w:t xml:space="preserve">and </w:t>
      </w:r>
      <w:r>
        <w:rPr>
          <w:rFonts w:ascii="HelveticaNeueLT Std Med Cn" w:hAnsi="HelveticaNeueLT Std Med Cn"/>
          <w:bCs/>
          <w:lang w:val="en-US"/>
        </w:rPr>
        <w:t xml:space="preserve">a </w:t>
      </w:r>
      <w:r w:rsidRPr="004504B9">
        <w:rPr>
          <w:rFonts w:ascii="HelveticaNeueLT Std Med Cn" w:hAnsi="HelveticaNeueLT Std Med Cn"/>
          <w:bCs/>
          <w:lang w:val="en-US"/>
        </w:rPr>
        <w:t>dual system</w:t>
      </w:r>
      <w:r>
        <w:rPr>
          <w:rFonts w:ascii="HelveticaNeueLT Std Med Cn" w:hAnsi="HelveticaNeueLT Std Med Cn"/>
          <w:bCs/>
          <w:lang w:val="en-US"/>
        </w:rPr>
        <w:t xml:space="preserve"> was</w:t>
      </w:r>
      <w:r w:rsidRPr="004504B9">
        <w:rPr>
          <w:rFonts w:ascii="HelveticaNeueLT Std Med Cn" w:hAnsi="HelveticaNeueLT Std Med Cn"/>
          <w:bCs/>
          <w:lang w:val="en-US"/>
        </w:rPr>
        <w:t xml:space="preserve"> implemented </w:t>
      </w:r>
      <w:r>
        <w:rPr>
          <w:rFonts w:ascii="HelveticaNeueLT Std Med Cn" w:hAnsi="HelveticaNeueLT Std Med Cn"/>
          <w:bCs/>
          <w:lang w:val="en-US"/>
        </w:rPr>
        <w:t xml:space="preserve">for </w:t>
      </w:r>
      <w:r w:rsidRPr="004504B9">
        <w:rPr>
          <w:rFonts w:ascii="HelveticaNeueLT Std Med Cn" w:hAnsi="HelveticaNeueLT Std Med Cn"/>
          <w:bCs/>
          <w:lang w:val="en-US"/>
        </w:rPr>
        <w:t>product</w:t>
      </w:r>
      <w:r>
        <w:rPr>
          <w:rFonts w:ascii="HelveticaNeueLT Std Med Cn" w:hAnsi="HelveticaNeueLT Std Med Cn"/>
          <w:bCs/>
          <w:lang w:val="en-US"/>
        </w:rPr>
        <w:t>:</w:t>
      </w:r>
      <w:r w:rsidRPr="004504B9">
        <w:rPr>
          <w:rFonts w:ascii="HelveticaNeueLT Std Med Cn" w:hAnsi="HelveticaNeueLT Std Med Cn"/>
          <w:bCs/>
          <w:lang w:val="en-US"/>
        </w:rPr>
        <w:t xml:space="preserve"> delivery via pipeline and truck loaders</w:t>
      </w:r>
      <w:r>
        <w:rPr>
          <w:rFonts w:ascii="HelveticaNeueLT Std Med Cn" w:hAnsi="HelveticaNeueLT Std Med Cn"/>
          <w:bCs/>
          <w:lang w:val="en-US"/>
        </w:rPr>
        <w:t>.</w:t>
      </w:r>
      <w:r w:rsidRPr="004504B9">
        <w:rPr>
          <w:rFonts w:ascii="HelveticaNeueLT Std Med Cn" w:hAnsi="HelveticaNeueLT Std Med Cn"/>
          <w:bCs/>
          <w:lang w:val="en-US"/>
        </w:rPr>
        <w:t xml:space="preserve"> </w:t>
      </w:r>
      <w:r>
        <w:rPr>
          <w:rFonts w:ascii="HelveticaNeueLT Std Med Cn" w:hAnsi="HelveticaNeueLT Std Med Cn"/>
          <w:bCs/>
          <w:lang w:val="en-US"/>
        </w:rPr>
        <w:t>G</w:t>
      </w:r>
      <w:r w:rsidRPr="004504B9">
        <w:rPr>
          <w:rFonts w:ascii="HelveticaNeueLT Std Med Cn" w:hAnsi="HelveticaNeueLT Std Med Cn"/>
          <w:bCs/>
          <w:lang w:val="en-US"/>
        </w:rPr>
        <w:t>asoline stabilization plants</w:t>
      </w:r>
      <w:r>
        <w:rPr>
          <w:rFonts w:ascii="HelveticaNeueLT Std Med Cn" w:hAnsi="HelveticaNeueLT Std Med Cn"/>
          <w:bCs/>
          <w:lang w:val="en-US"/>
        </w:rPr>
        <w:t xml:space="preserve">, slug catchers and separators </w:t>
      </w:r>
      <w:proofErr w:type="gramStart"/>
      <w:r>
        <w:rPr>
          <w:rFonts w:ascii="HelveticaNeueLT Std Med Cn" w:hAnsi="HelveticaNeueLT Std Med Cn"/>
          <w:bCs/>
          <w:lang w:val="en-US"/>
        </w:rPr>
        <w:t>were upgraded</w:t>
      </w:r>
      <w:proofErr w:type="gramEnd"/>
      <w:r>
        <w:rPr>
          <w:rFonts w:ascii="HelveticaNeueLT Std Med Cn" w:hAnsi="HelveticaNeueLT Std Med Cn"/>
          <w:bCs/>
          <w:lang w:val="en-US"/>
        </w:rPr>
        <w:t>.</w:t>
      </w:r>
    </w:p>
    <w:p w:rsidR="00142699" w:rsidRPr="004504B9" w:rsidRDefault="00142699" w:rsidP="00142699">
      <w:pPr>
        <w:widowControl/>
        <w:jc w:val="both"/>
        <w:rPr>
          <w:rFonts w:ascii="HelveticaNeueLT Std Med Cn" w:hAnsi="HelveticaNeueLT Std Med Cn"/>
          <w:bCs/>
          <w:lang w:val="en-US"/>
        </w:rPr>
      </w:pPr>
      <w:r>
        <w:rPr>
          <w:rFonts w:ascii="HelveticaNeueLT Std Med Cn" w:hAnsi="HelveticaNeueLT Std Med Cn"/>
          <w:bCs/>
          <w:lang w:val="en-US"/>
        </w:rPr>
        <w:t xml:space="preserve">The consortium </w:t>
      </w:r>
      <w:r w:rsidRPr="004504B9">
        <w:rPr>
          <w:rFonts w:ascii="HelveticaNeueLT Std Med Cn" w:hAnsi="HelveticaNeueLT Std Med Cn"/>
          <w:bCs/>
          <w:lang w:val="en-US"/>
        </w:rPr>
        <w:t xml:space="preserve">built </w:t>
      </w:r>
      <w:r>
        <w:rPr>
          <w:rFonts w:ascii="HelveticaNeueLT Std Med Cn" w:hAnsi="HelveticaNeueLT Std Med Cn"/>
          <w:bCs/>
          <w:lang w:val="en-US"/>
        </w:rPr>
        <w:t xml:space="preserve">and expanded </w:t>
      </w:r>
      <w:r w:rsidRPr="004504B9">
        <w:rPr>
          <w:rFonts w:ascii="HelveticaNeueLT Std Med Cn" w:hAnsi="HelveticaNeueLT Std Med Cn"/>
          <w:bCs/>
          <w:lang w:val="en-US"/>
        </w:rPr>
        <w:t xml:space="preserve">plant access roads and built an office, reception, and </w:t>
      </w:r>
      <w:r>
        <w:rPr>
          <w:rFonts w:ascii="HelveticaNeueLT Std Med Cn" w:hAnsi="HelveticaNeueLT Std Med Cn"/>
          <w:bCs/>
          <w:lang w:val="en-US"/>
        </w:rPr>
        <w:t>truck driveway</w:t>
      </w:r>
      <w:r w:rsidRPr="004504B9">
        <w:rPr>
          <w:rFonts w:ascii="HelveticaNeueLT Std Med Cn" w:hAnsi="HelveticaNeueLT Std Med Cn"/>
          <w:bCs/>
          <w:lang w:val="en-US"/>
        </w:rPr>
        <w:t xml:space="preserve">. </w:t>
      </w:r>
      <w:r>
        <w:rPr>
          <w:rFonts w:ascii="HelveticaNeueLT Std Med Cn" w:hAnsi="HelveticaNeueLT Std Med Cn"/>
          <w:bCs/>
          <w:lang w:val="en-US"/>
        </w:rPr>
        <w:t xml:space="preserve">Beaconing </w:t>
      </w:r>
      <w:proofErr w:type="gramStart"/>
      <w:r>
        <w:rPr>
          <w:rFonts w:ascii="HelveticaNeueLT Std Med Cn" w:hAnsi="HelveticaNeueLT Std Med Cn"/>
          <w:bCs/>
          <w:lang w:val="en-US"/>
        </w:rPr>
        <w:t>was performed</w:t>
      </w:r>
      <w:proofErr w:type="gramEnd"/>
      <w:r>
        <w:rPr>
          <w:rFonts w:ascii="HelveticaNeueLT Std Med Cn" w:hAnsi="HelveticaNeueLT Std Med Cn"/>
          <w:bCs/>
          <w:lang w:val="en-US"/>
        </w:rPr>
        <w:t xml:space="preserve"> due to </w:t>
      </w:r>
      <w:r w:rsidRPr="004504B9">
        <w:rPr>
          <w:rFonts w:ascii="HelveticaNeueLT Std Med Cn" w:hAnsi="HelveticaNeueLT Std Med Cn"/>
          <w:bCs/>
          <w:lang w:val="en-US"/>
        </w:rPr>
        <w:t xml:space="preserve">airport </w:t>
      </w:r>
      <w:r>
        <w:rPr>
          <w:rFonts w:ascii="HelveticaNeueLT Std Med Cn" w:hAnsi="HelveticaNeueLT Std Med Cn"/>
          <w:bCs/>
          <w:lang w:val="en-US"/>
        </w:rPr>
        <w:t>proximity</w:t>
      </w:r>
      <w:r w:rsidRPr="004504B9">
        <w:rPr>
          <w:rFonts w:ascii="HelveticaNeueLT Std Med Cn" w:hAnsi="HelveticaNeueLT Std Med Cn"/>
          <w:bCs/>
          <w:lang w:val="en-US"/>
        </w:rPr>
        <w:t xml:space="preserve">, </w:t>
      </w:r>
      <w:r>
        <w:rPr>
          <w:rFonts w:ascii="HelveticaNeueLT Std Med Cn" w:hAnsi="HelveticaNeueLT Std Med Cn"/>
          <w:bCs/>
          <w:lang w:val="en-US"/>
        </w:rPr>
        <w:t xml:space="preserve">getting permits from </w:t>
      </w:r>
      <w:r w:rsidRPr="004504B9">
        <w:rPr>
          <w:rFonts w:ascii="HelveticaNeueLT Std Med Cn" w:hAnsi="HelveticaNeueLT Std Med Cn"/>
          <w:bCs/>
          <w:lang w:val="en-US"/>
        </w:rPr>
        <w:t>national and local regulato</w:t>
      </w:r>
      <w:r>
        <w:rPr>
          <w:rFonts w:ascii="HelveticaNeueLT Std Med Cn" w:hAnsi="HelveticaNeueLT Std Med Cn"/>
          <w:bCs/>
          <w:lang w:val="en-US"/>
        </w:rPr>
        <w:t>ry agencies</w:t>
      </w:r>
      <w:r w:rsidRPr="004504B9">
        <w:rPr>
          <w:rFonts w:ascii="HelveticaNeueLT Std Med Cn" w:hAnsi="HelveticaNeueLT Std Med Cn"/>
          <w:bCs/>
          <w:lang w:val="en-US"/>
        </w:rPr>
        <w:t>.</w:t>
      </w:r>
    </w:p>
    <w:p w:rsidR="00142699" w:rsidRPr="004504B9" w:rsidRDefault="00142699" w:rsidP="00142699">
      <w:pPr>
        <w:widowControl/>
        <w:jc w:val="both"/>
        <w:rPr>
          <w:rFonts w:ascii="HelveticaNeueLT Std Med Cn" w:hAnsi="HelveticaNeueLT Std Med Cn"/>
          <w:bCs/>
          <w:lang w:val="en-US"/>
        </w:rPr>
      </w:pPr>
      <w:r>
        <w:rPr>
          <w:rFonts w:ascii="HelveticaNeueLT Std Med Cn" w:hAnsi="HelveticaNeueLT Std Med Cn"/>
          <w:bCs/>
          <w:lang w:val="en-US"/>
        </w:rPr>
        <w:t>Hytech</w:t>
      </w:r>
      <w:r w:rsidRPr="004504B9">
        <w:rPr>
          <w:rFonts w:ascii="HelveticaNeueLT Std Med Cn" w:hAnsi="HelveticaNeueLT Std Med Cn"/>
          <w:bCs/>
          <w:lang w:val="en-US"/>
        </w:rPr>
        <w:t xml:space="preserve"> actively participated in each project activity</w:t>
      </w:r>
      <w:r>
        <w:rPr>
          <w:rFonts w:ascii="HelveticaNeueLT Std Med Cn" w:hAnsi="HelveticaNeueLT Std Med Cn"/>
          <w:bCs/>
          <w:lang w:val="en-US"/>
        </w:rPr>
        <w:t>, such as supervision</w:t>
      </w:r>
      <w:r w:rsidRPr="004504B9">
        <w:rPr>
          <w:rFonts w:ascii="HelveticaNeueLT Std Med Cn" w:hAnsi="HelveticaNeueLT Std Med Cn"/>
          <w:bCs/>
          <w:lang w:val="en-US"/>
        </w:rPr>
        <w:t xml:space="preserve">, material selection, </w:t>
      </w:r>
      <w:r>
        <w:rPr>
          <w:rFonts w:ascii="HelveticaNeueLT Std Med Cn" w:hAnsi="HelveticaNeueLT Std Med Cn"/>
          <w:bCs/>
          <w:lang w:val="en-US"/>
        </w:rPr>
        <w:t>warehousing</w:t>
      </w:r>
      <w:r w:rsidRPr="004504B9">
        <w:rPr>
          <w:rFonts w:ascii="HelveticaNeueLT Std Med Cn" w:hAnsi="HelveticaNeueLT Std Med Cn"/>
          <w:bCs/>
          <w:lang w:val="en-US"/>
        </w:rPr>
        <w:t xml:space="preserve"> and storage, monitoring of all processes</w:t>
      </w:r>
      <w:r>
        <w:rPr>
          <w:rFonts w:ascii="HelveticaNeueLT Std Med Cn" w:hAnsi="HelveticaNeueLT Std Med Cn"/>
          <w:bCs/>
          <w:lang w:val="en-US"/>
        </w:rPr>
        <w:t>,</w:t>
      </w:r>
      <w:r w:rsidRPr="004504B9">
        <w:rPr>
          <w:rFonts w:ascii="HelveticaNeueLT Std Med Cn" w:hAnsi="HelveticaNeueLT Std Med Cn"/>
          <w:bCs/>
          <w:lang w:val="en-US"/>
        </w:rPr>
        <w:t xml:space="preserve"> and in the final stages of commissi</w:t>
      </w:r>
      <w:r>
        <w:rPr>
          <w:rFonts w:ascii="HelveticaNeueLT Std Med Cn" w:hAnsi="HelveticaNeueLT Std Med Cn"/>
          <w:bCs/>
          <w:lang w:val="en-US"/>
        </w:rPr>
        <w:t>oning, performance testing and startup with media coverage</w:t>
      </w:r>
      <w:r w:rsidRPr="004504B9">
        <w:rPr>
          <w:rFonts w:ascii="HelveticaNeueLT Std Med Cn" w:hAnsi="HelveticaNeueLT Std Med Cn"/>
          <w:bCs/>
          <w:lang w:val="en-US"/>
        </w:rPr>
        <w:t xml:space="preserve"> and national authorities</w:t>
      </w:r>
      <w:r>
        <w:rPr>
          <w:rFonts w:ascii="HelveticaNeueLT Std Med Cn" w:hAnsi="HelveticaNeueLT Std Med Cn"/>
          <w:bCs/>
          <w:lang w:val="en-US"/>
        </w:rPr>
        <w:t xml:space="preserve"> presence</w:t>
      </w:r>
      <w:r w:rsidRPr="004504B9">
        <w:rPr>
          <w:rFonts w:ascii="HelveticaNeueLT Std Med Cn" w:hAnsi="HelveticaNeueLT Std Med Cn"/>
          <w:bCs/>
          <w:lang w:val="en-US"/>
        </w:rPr>
        <w:t>.</w:t>
      </w:r>
    </w:p>
    <w:p w:rsidR="00142699" w:rsidRPr="002D4B81" w:rsidRDefault="00142699" w:rsidP="00142699">
      <w:pPr>
        <w:widowControl/>
        <w:ind w:left="426"/>
        <w:jc w:val="both"/>
        <w:rPr>
          <w:rFonts w:ascii="HelveticaNeueLT Std Med Cn" w:hAnsi="HelveticaNeueLT Std Med Cn"/>
          <w:bCs/>
          <w:lang w:val="en-US"/>
        </w:rPr>
      </w:pPr>
    </w:p>
    <w:p w:rsidR="00142699" w:rsidRPr="004C1991" w:rsidRDefault="00142699" w:rsidP="00142699">
      <w:pPr>
        <w:widowControl/>
        <w:jc w:val="both"/>
        <w:rPr>
          <w:rFonts w:ascii="HelveticaNeueLT Std Med Cn" w:hAnsi="HelveticaNeueLT Std Med Cn"/>
          <w:bCs/>
          <w:lang w:val="en-US"/>
        </w:rPr>
      </w:pPr>
      <w:r w:rsidRPr="004C1991">
        <w:rPr>
          <w:rFonts w:ascii="HelveticaNeueLT Std Med Cn" w:hAnsi="HelveticaNeueLT Std Med Cn"/>
          <w:bCs/>
          <w:lang w:val="en-US"/>
        </w:rPr>
        <w:t xml:space="preserve">Two years after the inauguration of the </w:t>
      </w:r>
      <w:r>
        <w:rPr>
          <w:rFonts w:ascii="HelveticaNeueLT Std Med Cn" w:hAnsi="HelveticaNeueLT Std Med Cn"/>
          <w:bCs/>
          <w:lang w:val="en-US"/>
        </w:rPr>
        <w:t>cryogenic and fractionation plant, PNR decides</w:t>
      </w:r>
      <w:r w:rsidRPr="004C1991">
        <w:rPr>
          <w:rFonts w:ascii="HelveticaNeueLT Std Med Cn" w:hAnsi="HelveticaNeueLT Std Med Cn"/>
          <w:bCs/>
          <w:lang w:val="en-US"/>
        </w:rPr>
        <w:t xml:space="preserve"> to </w:t>
      </w:r>
      <w:r>
        <w:rPr>
          <w:rFonts w:ascii="HelveticaNeueLT Std Med Cn" w:hAnsi="HelveticaNeueLT Std Med Cn"/>
          <w:bCs/>
          <w:lang w:val="en-US"/>
        </w:rPr>
        <w:t>increase</w:t>
      </w:r>
      <w:r w:rsidRPr="004C1991">
        <w:rPr>
          <w:rFonts w:ascii="HelveticaNeueLT Std Med Cn" w:hAnsi="HelveticaNeueLT Std Med Cn"/>
          <w:bCs/>
          <w:lang w:val="en-US"/>
        </w:rPr>
        <w:t xml:space="preserve"> its plant capacity by almost 50%.</w:t>
      </w:r>
    </w:p>
    <w:p w:rsidR="00142699" w:rsidRPr="004C1991" w:rsidRDefault="00142699" w:rsidP="00142699">
      <w:pPr>
        <w:widowControl/>
        <w:jc w:val="both"/>
        <w:rPr>
          <w:rFonts w:ascii="HelveticaNeueLT Std Med Cn" w:hAnsi="HelveticaNeueLT Std Med Cn"/>
          <w:bCs/>
          <w:lang w:val="en-US"/>
        </w:rPr>
      </w:pPr>
      <w:r>
        <w:rPr>
          <w:rFonts w:ascii="HelveticaNeueLT Std Med Cn" w:hAnsi="HelveticaNeueLT Std Med Cn"/>
          <w:bCs/>
          <w:lang w:val="en-US"/>
        </w:rPr>
        <w:t>This time PNR manages equipment procurement; SIMA completes procurement, manages logistics and construction; and Hytech</w:t>
      </w:r>
      <w:r w:rsidRPr="004C1991">
        <w:rPr>
          <w:rFonts w:ascii="HelveticaNeueLT Std Med Cn" w:hAnsi="HelveticaNeueLT Std Med Cn"/>
          <w:bCs/>
          <w:lang w:val="en-US"/>
        </w:rPr>
        <w:t xml:space="preserve"> </w:t>
      </w:r>
      <w:r>
        <w:rPr>
          <w:rFonts w:ascii="HelveticaNeueLT Std Med Cn" w:hAnsi="HelveticaNeueLT Std Med Cn"/>
          <w:bCs/>
          <w:lang w:val="en-US"/>
        </w:rPr>
        <w:t>performs the engineering, provides technical assistance and supervision.</w:t>
      </w:r>
    </w:p>
    <w:p w:rsidR="0024068C" w:rsidRPr="005501A3" w:rsidRDefault="0024068C" w:rsidP="005501A3">
      <w:pPr>
        <w:widowControl/>
        <w:overflowPunct/>
        <w:autoSpaceDE/>
        <w:autoSpaceDN/>
        <w:adjustRightInd/>
        <w:textAlignment w:val="auto"/>
        <w:rPr>
          <w:rFonts w:ascii="HelveticaNeueLT Std Med Cn" w:hAnsi="HelveticaNeueLT Std Med Cn"/>
          <w:b/>
          <w:bCs/>
          <w:lang w:val="en-US"/>
        </w:rPr>
      </w:pPr>
    </w:p>
    <w:sectPr w:rsidR="0024068C" w:rsidRPr="005501A3" w:rsidSect="0014159B">
      <w:headerReference w:type="default" r:id="rId8"/>
      <w:footerReference w:type="even" r:id="rId9"/>
      <w:footerReference w:type="default" r:id="rId10"/>
      <w:endnotePr>
        <w:numFmt w:val="decimal"/>
      </w:endnotePr>
      <w:pgSz w:w="12242" w:h="15842" w:code="1"/>
      <w:pgMar w:top="1985" w:right="1270" w:bottom="1276" w:left="1270" w:header="720"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E1" w:rsidRDefault="00833EE1">
      <w:r>
        <w:separator/>
      </w:r>
    </w:p>
  </w:endnote>
  <w:endnote w:type="continuationSeparator" w:id="0">
    <w:p w:rsidR="00833EE1" w:rsidRDefault="0083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C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72" w:rsidRDefault="002E2172">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2E2172" w:rsidRDefault="002E2172">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72" w:rsidRDefault="002E2172">
    <w:pPr>
      <w:pStyle w:val="Piedepgina"/>
      <w:jc w:val="right"/>
    </w:pPr>
  </w:p>
  <w:p w:rsidR="002E2172" w:rsidRDefault="002E21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E1" w:rsidRDefault="00833EE1">
      <w:r>
        <w:separator/>
      </w:r>
    </w:p>
  </w:footnote>
  <w:footnote w:type="continuationSeparator" w:id="0">
    <w:p w:rsidR="00833EE1" w:rsidRDefault="0083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72" w:rsidRDefault="002E2172" w:rsidP="0084693D">
    <w:pPr>
      <w:pStyle w:val="Encabezado"/>
      <w:ind w:left="142"/>
    </w:pPr>
  </w:p>
  <w:p w:rsidR="002E2172" w:rsidRPr="005F2D38" w:rsidRDefault="002E2172" w:rsidP="0084693D">
    <w:pPr>
      <w:pStyle w:val="Encabezado"/>
      <w:ind w:left="142"/>
    </w:pPr>
    <w:r>
      <w:rPr>
        <w:noProof/>
        <w:lang w:val="es-AR" w:eastAsia="es-AR"/>
      </w:rPr>
      <w:drawing>
        <wp:anchor distT="0" distB="0" distL="114300" distR="114300" simplePos="0" relativeHeight="251658240" behindDoc="0" locked="0" layoutInCell="1" allowOverlap="1" wp14:anchorId="3FB508B9" wp14:editId="1F1C7A73">
          <wp:simplePos x="0" y="0"/>
          <wp:positionH relativeFrom="margin">
            <wp:align>left</wp:align>
          </wp:positionH>
          <wp:positionV relativeFrom="topMargin">
            <wp:posOffset>573819</wp:posOffset>
          </wp:positionV>
          <wp:extent cx="6174740" cy="962025"/>
          <wp:effectExtent l="0" t="0" r="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tech-hojaA4-curvas-vacia.png"/>
                  <pic:cNvPicPr/>
                </pic:nvPicPr>
                <pic:blipFill>
                  <a:blip r:embed="rId1">
                    <a:extLst>
                      <a:ext uri="{28A0092B-C50C-407E-A947-70E740481C1C}">
                        <a14:useLocalDpi xmlns:a14="http://schemas.microsoft.com/office/drawing/2010/main" val="0"/>
                      </a:ext>
                    </a:extLst>
                  </a:blip>
                  <a:stretch>
                    <a:fillRect/>
                  </a:stretch>
                </pic:blipFill>
                <pic:spPr>
                  <a:xfrm>
                    <a:off x="0" y="0"/>
                    <a:ext cx="6174740" cy="9620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0E6C2E"/>
    <w:lvl w:ilvl="0">
      <w:numFmt w:val="decimal"/>
      <w:lvlText w:val="*"/>
      <w:lvlJc w:val="left"/>
      <w:rPr>
        <w:rFonts w:cs="Times New Roman"/>
      </w:rPr>
    </w:lvl>
  </w:abstractNum>
  <w:abstractNum w:abstractNumId="1">
    <w:nsid w:val="000A2FC9"/>
    <w:multiLevelType w:val="multilevel"/>
    <w:tmpl w:val="E76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C5762"/>
    <w:multiLevelType w:val="hybridMultilevel"/>
    <w:tmpl w:val="29EC93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7CD7F61"/>
    <w:multiLevelType w:val="hybridMultilevel"/>
    <w:tmpl w:val="20A271C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84916BA"/>
    <w:multiLevelType w:val="hybridMultilevel"/>
    <w:tmpl w:val="0C8466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E1437B4"/>
    <w:multiLevelType w:val="hybridMultilevel"/>
    <w:tmpl w:val="A3C689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3876017"/>
    <w:multiLevelType w:val="hybridMultilevel"/>
    <w:tmpl w:val="175CA044"/>
    <w:lvl w:ilvl="0" w:tplc="5AEC79AC">
      <w:numFmt w:val="bullet"/>
      <w:lvlText w:val="•"/>
      <w:lvlJc w:val="left"/>
      <w:pPr>
        <w:ind w:left="1065" w:hanging="705"/>
      </w:pPr>
      <w:rPr>
        <w:rFonts w:ascii="HelveticaNeueLT Std Med Cn" w:eastAsia="Times New Roman" w:hAnsi="HelveticaNeueLT Std Med C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8FC249B"/>
    <w:multiLevelType w:val="hybridMultilevel"/>
    <w:tmpl w:val="F33E41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9C259A1"/>
    <w:multiLevelType w:val="hybridMultilevel"/>
    <w:tmpl w:val="075CB3A8"/>
    <w:lvl w:ilvl="0" w:tplc="A9F21D4E">
      <w:start w:val="1"/>
      <w:numFmt w:val="decimal"/>
      <w:lvlText w:val="%1."/>
      <w:lvlJc w:val="left"/>
      <w:pPr>
        <w:tabs>
          <w:tab w:val="num" w:pos="720"/>
        </w:tabs>
        <w:ind w:left="720" w:hanging="360"/>
      </w:pPr>
      <w:rPr>
        <w:rFonts w:cs="Times New Roman" w:hint="default"/>
        <w:b/>
      </w:rPr>
    </w:lvl>
    <w:lvl w:ilvl="1" w:tplc="97B45C54">
      <w:numFmt w:val="none"/>
      <w:lvlText w:val=""/>
      <w:lvlJc w:val="left"/>
      <w:pPr>
        <w:tabs>
          <w:tab w:val="num" w:pos="360"/>
        </w:tabs>
      </w:pPr>
      <w:rPr>
        <w:rFonts w:cs="Times New Roman"/>
      </w:rPr>
    </w:lvl>
    <w:lvl w:ilvl="2" w:tplc="99ACC1CE">
      <w:numFmt w:val="none"/>
      <w:lvlText w:val=""/>
      <w:lvlJc w:val="left"/>
      <w:pPr>
        <w:tabs>
          <w:tab w:val="num" w:pos="360"/>
        </w:tabs>
      </w:pPr>
      <w:rPr>
        <w:rFonts w:cs="Times New Roman"/>
      </w:rPr>
    </w:lvl>
    <w:lvl w:ilvl="3" w:tplc="87589EFA">
      <w:numFmt w:val="none"/>
      <w:lvlText w:val=""/>
      <w:lvlJc w:val="left"/>
      <w:pPr>
        <w:tabs>
          <w:tab w:val="num" w:pos="360"/>
        </w:tabs>
      </w:pPr>
      <w:rPr>
        <w:rFonts w:cs="Times New Roman"/>
      </w:rPr>
    </w:lvl>
    <w:lvl w:ilvl="4" w:tplc="7C5AFB9A">
      <w:numFmt w:val="none"/>
      <w:lvlText w:val=""/>
      <w:lvlJc w:val="left"/>
      <w:pPr>
        <w:tabs>
          <w:tab w:val="num" w:pos="360"/>
        </w:tabs>
      </w:pPr>
      <w:rPr>
        <w:rFonts w:cs="Times New Roman"/>
      </w:rPr>
    </w:lvl>
    <w:lvl w:ilvl="5" w:tplc="CA9A274C">
      <w:numFmt w:val="none"/>
      <w:lvlText w:val=""/>
      <w:lvlJc w:val="left"/>
      <w:pPr>
        <w:tabs>
          <w:tab w:val="num" w:pos="360"/>
        </w:tabs>
      </w:pPr>
      <w:rPr>
        <w:rFonts w:cs="Times New Roman"/>
      </w:rPr>
    </w:lvl>
    <w:lvl w:ilvl="6" w:tplc="15467AC4">
      <w:numFmt w:val="none"/>
      <w:lvlText w:val=""/>
      <w:lvlJc w:val="left"/>
      <w:pPr>
        <w:tabs>
          <w:tab w:val="num" w:pos="360"/>
        </w:tabs>
      </w:pPr>
      <w:rPr>
        <w:rFonts w:cs="Times New Roman"/>
      </w:rPr>
    </w:lvl>
    <w:lvl w:ilvl="7" w:tplc="2D6CF8F8">
      <w:numFmt w:val="none"/>
      <w:lvlText w:val=""/>
      <w:lvlJc w:val="left"/>
      <w:pPr>
        <w:tabs>
          <w:tab w:val="num" w:pos="360"/>
        </w:tabs>
      </w:pPr>
      <w:rPr>
        <w:rFonts w:cs="Times New Roman"/>
      </w:rPr>
    </w:lvl>
    <w:lvl w:ilvl="8" w:tplc="06F40C44">
      <w:numFmt w:val="none"/>
      <w:lvlText w:val=""/>
      <w:lvlJc w:val="left"/>
      <w:pPr>
        <w:tabs>
          <w:tab w:val="num" w:pos="360"/>
        </w:tabs>
      </w:pPr>
      <w:rPr>
        <w:rFonts w:cs="Times New Roman"/>
      </w:rPr>
    </w:lvl>
  </w:abstractNum>
  <w:abstractNum w:abstractNumId="9">
    <w:nsid w:val="1D6D1913"/>
    <w:multiLevelType w:val="hybridMultilevel"/>
    <w:tmpl w:val="6BD670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75932B4"/>
    <w:multiLevelType w:val="hybridMultilevel"/>
    <w:tmpl w:val="075CB3A8"/>
    <w:lvl w:ilvl="0" w:tplc="A9F21D4E">
      <w:start w:val="1"/>
      <w:numFmt w:val="decimal"/>
      <w:lvlText w:val="%1."/>
      <w:lvlJc w:val="left"/>
      <w:pPr>
        <w:tabs>
          <w:tab w:val="num" w:pos="644"/>
        </w:tabs>
        <w:ind w:left="644" w:hanging="360"/>
      </w:pPr>
      <w:rPr>
        <w:rFonts w:cs="Times New Roman" w:hint="default"/>
        <w:b/>
      </w:rPr>
    </w:lvl>
    <w:lvl w:ilvl="1" w:tplc="97B45C54">
      <w:numFmt w:val="none"/>
      <w:lvlText w:val=""/>
      <w:lvlJc w:val="left"/>
      <w:pPr>
        <w:tabs>
          <w:tab w:val="num" w:pos="360"/>
        </w:tabs>
      </w:pPr>
      <w:rPr>
        <w:rFonts w:cs="Times New Roman"/>
      </w:rPr>
    </w:lvl>
    <w:lvl w:ilvl="2" w:tplc="99ACC1CE">
      <w:numFmt w:val="none"/>
      <w:lvlText w:val=""/>
      <w:lvlJc w:val="left"/>
      <w:pPr>
        <w:tabs>
          <w:tab w:val="num" w:pos="360"/>
        </w:tabs>
      </w:pPr>
      <w:rPr>
        <w:rFonts w:cs="Times New Roman"/>
      </w:rPr>
    </w:lvl>
    <w:lvl w:ilvl="3" w:tplc="87589EFA">
      <w:numFmt w:val="none"/>
      <w:lvlText w:val=""/>
      <w:lvlJc w:val="left"/>
      <w:pPr>
        <w:tabs>
          <w:tab w:val="num" w:pos="360"/>
        </w:tabs>
      </w:pPr>
      <w:rPr>
        <w:rFonts w:cs="Times New Roman"/>
      </w:rPr>
    </w:lvl>
    <w:lvl w:ilvl="4" w:tplc="7C5AFB9A">
      <w:numFmt w:val="none"/>
      <w:lvlText w:val=""/>
      <w:lvlJc w:val="left"/>
      <w:pPr>
        <w:tabs>
          <w:tab w:val="num" w:pos="360"/>
        </w:tabs>
      </w:pPr>
      <w:rPr>
        <w:rFonts w:cs="Times New Roman"/>
      </w:rPr>
    </w:lvl>
    <w:lvl w:ilvl="5" w:tplc="CA9A274C">
      <w:numFmt w:val="none"/>
      <w:lvlText w:val=""/>
      <w:lvlJc w:val="left"/>
      <w:pPr>
        <w:tabs>
          <w:tab w:val="num" w:pos="360"/>
        </w:tabs>
      </w:pPr>
      <w:rPr>
        <w:rFonts w:cs="Times New Roman"/>
      </w:rPr>
    </w:lvl>
    <w:lvl w:ilvl="6" w:tplc="15467AC4">
      <w:numFmt w:val="none"/>
      <w:lvlText w:val=""/>
      <w:lvlJc w:val="left"/>
      <w:pPr>
        <w:tabs>
          <w:tab w:val="num" w:pos="360"/>
        </w:tabs>
      </w:pPr>
      <w:rPr>
        <w:rFonts w:cs="Times New Roman"/>
      </w:rPr>
    </w:lvl>
    <w:lvl w:ilvl="7" w:tplc="2D6CF8F8">
      <w:numFmt w:val="none"/>
      <w:lvlText w:val=""/>
      <w:lvlJc w:val="left"/>
      <w:pPr>
        <w:tabs>
          <w:tab w:val="num" w:pos="360"/>
        </w:tabs>
      </w:pPr>
      <w:rPr>
        <w:rFonts w:cs="Times New Roman"/>
      </w:rPr>
    </w:lvl>
    <w:lvl w:ilvl="8" w:tplc="06F40C44">
      <w:numFmt w:val="none"/>
      <w:lvlText w:val=""/>
      <w:lvlJc w:val="left"/>
      <w:pPr>
        <w:tabs>
          <w:tab w:val="num" w:pos="360"/>
        </w:tabs>
      </w:pPr>
      <w:rPr>
        <w:rFonts w:cs="Times New Roman"/>
      </w:rPr>
    </w:lvl>
  </w:abstractNum>
  <w:abstractNum w:abstractNumId="11">
    <w:nsid w:val="28E221EA"/>
    <w:multiLevelType w:val="hybridMultilevel"/>
    <w:tmpl w:val="9F7CEA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0B4F19"/>
    <w:multiLevelType w:val="hybridMultilevel"/>
    <w:tmpl w:val="9FECC430"/>
    <w:lvl w:ilvl="0" w:tplc="0C0A0001">
      <w:start w:val="1"/>
      <w:numFmt w:val="bullet"/>
      <w:lvlText w:val=""/>
      <w:lvlJc w:val="left"/>
      <w:pPr>
        <w:tabs>
          <w:tab w:val="num" w:pos="360"/>
        </w:tabs>
        <w:ind w:left="360" w:hanging="360"/>
      </w:pPr>
      <w:rPr>
        <w:rFonts w:ascii="Symbol" w:hAnsi="Symbol" w:hint="default"/>
      </w:rPr>
    </w:lvl>
    <w:lvl w:ilvl="1" w:tplc="E60E6C2E">
      <w:start w:val="1"/>
      <w:numFmt w:val="bullet"/>
      <w:lvlText w:val=""/>
      <w:legacy w:legacy="1" w:legacySpace="360" w:legacyIndent="644"/>
      <w:lvlJc w:val="left"/>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2E95E51"/>
    <w:multiLevelType w:val="hybridMultilevel"/>
    <w:tmpl w:val="3418E780"/>
    <w:lvl w:ilvl="0" w:tplc="52922BAE">
      <w:numFmt w:val="bullet"/>
      <w:lvlText w:val="-"/>
      <w:lvlJc w:val="left"/>
      <w:pPr>
        <w:ind w:left="720" w:hanging="360"/>
      </w:pPr>
      <w:rPr>
        <w:rFonts w:ascii="Cambria" w:eastAsia="Times New Roman" w:hAnsi="Cambri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83860E6"/>
    <w:multiLevelType w:val="hybridMultilevel"/>
    <w:tmpl w:val="521AFFCA"/>
    <w:lvl w:ilvl="0" w:tplc="95C66566">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9C714F2"/>
    <w:multiLevelType w:val="hybridMultilevel"/>
    <w:tmpl w:val="72D0FE98"/>
    <w:lvl w:ilvl="0" w:tplc="0C0A0001">
      <w:start w:val="1"/>
      <w:numFmt w:val="bullet"/>
      <w:lvlText w:val=""/>
      <w:lvlJc w:val="left"/>
      <w:pPr>
        <w:tabs>
          <w:tab w:val="num" w:pos="360"/>
        </w:tabs>
        <w:ind w:left="360" w:hanging="360"/>
      </w:pPr>
      <w:rPr>
        <w:rFonts w:ascii="Symbol" w:hAnsi="Symbol" w:hint="default"/>
      </w:rPr>
    </w:lvl>
    <w:lvl w:ilvl="1" w:tplc="E60E6C2E">
      <w:start w:val="1"/>
      <w:numFmt w:val="bullet"/>
      <w:lvlText w:val=""/>
      <w:legacy w:legacy="1" w:legacySpace="360" w:legacyIndent="644"/>
      <w:lvlJc w:val="left"/>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4A8D401C"/>
    <w:multiLevelType w:val="hybridMultilevel"/>
    <w:tmpl w:val="E0E89F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4B0F395B"/>
    <w:multiLevelType w:val="hybridMultilevel"/>
    <w:tmpl w:val="33D84B8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4B995ED6"/>
    <w:multiLevelType w:val="hybridMultilevel"/>
    <w:tmpl w:val="113C6CB6"/>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4E8D4A00"/>
    <w:multiLevelType w:val="hybridMultilevel"/>
    <w:tmpl w:val="31249DE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6E318D7"/>
    <w:multiLevelType w:val="hybridMultilevel"/>
    <w:tmpl w:val="6BF058AE"/>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10428DC"/>
    <w:multiLevelType w:val="hybridMultilevel"/>
    <w:tmpl w:val="5CDCDFA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61F36182"/>
    <w:multiLevelType w:val="hybridMultilevel"/>
    <w:tmpl w:val="0220D17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63BE4823"/>
    <w:multiLevelType w:val="hybridMultilevel"/>
    <w:tmpl w:val="66DA3B9C"/>
    <w:lvl w:ilvl="0" w:tplc="0C0A0003">
      <w:start w:val="1"/>
      <w:numFmt w:val="bullet"/>
      <w:lvlText w:val="o"/>
      <w:lvlJc w:val="left"/>
      <w:pPr>
        <w:ind w:left="1140" w:hanging="360"/>
      </w:pPr>
      <w:rPr>
        <w:rFonts w:ascii="Courier New" w:hAnsi="Courier New" w:cs="Courier New"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4">
    <w:nsid w:val="6F862775"/>
    <w:multiLevelType w:val="hybridMultilevel"/>
    <w:tmpl w:val="54CEEF9A"/>
    <w:lvl w:ilvl="0" w:tplc="452635CC">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12A3642"/>
    <w:multiLevelType w:val="hybridMultilevel"/>
    <w:tmpl w:val="195AE45E"/>
    <w:lvl w:ilvl="0" w:tplc="5E32338E">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C220366"/>
    <w:multiLevelType w:val="hybridMultilevel"/>
    <w:tmpl w:val="0F08049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644"/>
        <w:lvlJc w:val="left"/>
        <w:rPr>
          <w:rFonts w:ascii="Symbol" w:hAnsi="Symbol" w:hint="default"/>
        </w:rPr>
      </w:lvl>
    </w:lvlOverride>
  </w:num>
  <w:num w:numId="3">
    <w:abstractNumId w:val="0"/>
    <w:lvlOverride w:ilvl="0">
      <w:lvl w:ilvl="0">
        <w:numFmt w:val="bullet"/>
        <w:lvlText w:val=""/>
        <w:legacy w:legacy="1" w:legacySpace="0" w:legacyIndent="144"/>
        <w:lvlJc w:val="left"/>
        <w:pPr>
          <w:ind w:left="2554" w:hanging="144"/>
        </w:pPr>
        <w:rPr>
          <w:rFonts w:ascii="Symbol" w:hAnsi="Symbol" w:hint="default"/>
        </w:rPr>
      </w:lvl>
    </w:lvlOverride>
  </w:num>
  <w:num w:numId="4">
    <w:abstractNumId w:val="1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6"/>
  </w:num>
  <w:num w:numId="8">
    <w:abstractNumId w:val="15"/>
  </w:num>
  <w:num w:numId="9">
    <w:abstractNumId w:val="16"/>
  </w:num>
  <w:num w:numId="10">
    <w:abstractNumId w:val="17"/>
  </w:num>
  <w:num w:numId="11">
    <w:abstractNumId w:val="22"/>
  </w:num>
  <w:num w:numId="12">
    <w:abstractNumId w:val="21"/>
  </w:num>
  <w:num w:numId="13">
    <w:abstractNumId w:val="24"/>
  </w:num>
  <w:num w:numId="14">
    <w:abstractNumId w:val="8"/>
  </w:num>
  <w:num w:numId="15">
    <w:abstractNumId w:val="20"/>
  </w:num>
  <w:num w:numId="16">
    <w:abstractNumId w:val="13"/>
  </w:num>
  <w:num w:numId="17">
    <w:abstractNumId w:val="25"/>
  </w:num>
  <w:num w:numId="18">
    <w:abstractNumId w:val="14"/>
  </w:num>
  <w:num w:numId="19">
    <w:abstractNumId w:val="4"/>
  </w:num>
  <w:num w:numId="20">
    <w:abstractNumId w:val="3"/>
  </w:num>
  <w:num w:numId="21">
    <w:abstractNumId w:val="19"/>
  </w:num>
  <w:num w:numId="22">
    <w:abstractNumId w:val="23"/>
  </w:num>
  <w:num w:numId="23">
    <w:abstractNumId w:val="11"/>
  </w:num>
  <w:num w:numId="24">
    <w:abstractNumId w:val="2"/>
  </w:num>
  <w:num w:numId="25">
    <w:abstractNumId w:val="9"/>
  </w:num>
  <w:num w:numId="26">
    <w:abstractNumId w:val="18"/>
  </w:num>
  <w:num w:numId="27">
    <w:abstractNumId w:val="7"/>
  </w:num>
  <w:num w:numId="28">
    <w:abstractNumId w:val="6"/>
  </w:num>
  <w:num w:numId="29">
    <w:abstractNumId w:val="1"/>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1F"/>
    <w:rsid w:val="00011CA8"/>
    <w:rsid w:val="00012BB1"/>
    <w:rsid w:val="00013777"/>
    <w:rsid w:val="0002539F"/>
    <w:rsid w:val="00025C47"/>
    <w:rsid w:val="00026747"/>
    <w:rsid w:val="00040050"/>
    <w:rsid w:val="00044F7D"/>
    <w:rsid w:val="00055AFC"/>
    <w:rsid w:val="00057238"/>
    <w:rsid w:val="00083BAF"/>
    <w:rsid w:val="00095DB2"/>
    <w:rsid w:val="000B3321"/>
    <w:rsid w:val="000E2268"/>
    <w:rsid w:val="000E387D"/>
    <w:rsid w:val="000E3D10"/>
    <w:rsid w:val="000F405C"/>
    <w:rsid w:val="000F4458"/>
    <w:rsid w:val="00105D1A"/>
    <w:rsid w:val="00111688"/>
    <w:rsid w:val="00116684"/>
    <w:rsid w:val="00120E31"/>
    <w:rsid w:val="00122709"/>
    <w:rsid w:val="001268C2"/>
    <w:rsid w:val="00126BA8"/>
    <w:rsid w:val="001351CA"/>
    <w:rsid w:val="00135603"/>
    <w:rsid w:val="00137B86"/>
    <w:rsid w:val="0014159B"/>
    <w:rsid w:val="00142699"/>
    <w:rsid w:val="00143248"/>
    <w:rsid w:val="00143B7C"/>
    <w:rsid w:val="00180126"/>
    <w:rsid w:val="00190861"/>
    <w:rsid w:val="0019402A"/>
    <w:rsid w:val="001965A6"/>
    <w:rsid w:val="001A24A4"/>
    <w:rsid w:val="001A42E0"/>
    <w:rsid w:val="001A4BBD"/>
    <w:rsid w:val="001B2491"/>
    <w:rsid w:val="001B3DBA"/>
    <w:rsid w:val="001B4936"/>
    <w:rsid w:val="001D2C39"/>
    <w:rsid w:val="001D3634"/>
    <w:rsid w:val="001D5D1F"/>
    <w:rsid w:val="001E2B93"/>
    <w:rsid w:val="001F73DB"/>
    <w:rsid w:val="002026A5"/>
    <w:rsid w:val="00206DED"/>
    <w:rsid w:val="00207616"/>
    <w:rsid w:val="002209FA"/>
    <w:rsid w:val="00222C25"/>
    <w:rsid w:val="0022614F"/>
    <w:rsid w:val="00226822"/>
    <w:rsid w:val="0023781B"/>
    <w:rsid w:val="0024068C"/>
    <w:rsid w:val="00242725"/>
    <w:rsid w:val="00245836"/>
    <w:rsid w:val="00252022"/>
    <w:rsid w:val="002557F3"/>
    <w:rsid w:val="00255C54"/>
    <w:rsid w:val="002626A8"/>
    <w:rsid w:val="00265972"/>
    <w:rsid w:val="0027112E"/>
    <w:rsid w:val="00272D3E"/>
    <w:rsid w:val="00275380"/>
    <w:rsid w:val="002754F9"/>
    <w:rsid w:val="002C04D0"/>
    <w:rsid w:val="002C4FAD"/>
    <w:rsid w:val="002C7E79"/>
    <w:rsid w:val="002D4B81"/>
    <w:rsid w:val="002E09FE"/>
    <w:rsid w:val="002E1B73"/>
    <w:rsid w:val="002E2172"/>
    <w:rsid w:val="002F28D5"/>
    <w:rsid w:val="002F31D8"/>
    <w:rsid w:val="002F57DC"/>
    <w:rsid w:val="00300510"/>
    <w:rsid w:val="00304778"/>
    <w:rsid w:val="00304E82"/>
    <w:rsid w:val="00307E34"/>
    <w:rsid w:val="003168C6"/>
    <w:rsid w:val="0032603A"/>
    <w:rsid w:val="003347DF"/>
    <w:rsid w:val="00343846"/>
    <w:rsid w:val="003451DD"/>
    <w:rsid w:val="003538AF"/>
    <w:rsid w:val="00361572"/>
    <w:rsid w:val="00362B7F"/>
    <w:rsid w:val="00371368"/>
    <w:rsid w:val="00371E5A"/>
    <w:rsid w:val="00380A14"/>
    <w:rsid w:val="003810E2"/>
    <w:rsid w:val="00381BAE"/>
    <w:rsid w:val="003A00F3"/>
    <w:rsid w:val="003B2A9E"/>
    <w:rsid w:val="003B363E"/>
    <w:rsid w:val="003B56F0"/>
    <w:rsid w:val="003B6AE8"/>
    <w:rsid w:val="003C2E63"/>
    <w:rsid w:val="003D2992"/>
    <w:rsid w:val="003D7EE2"/>
    <w:rsid w:val="003E3921"/>
    <w:rsid w:val="003E7F70"/>
    <w:rsid w:val="003F020E"/>
    <w:rsid w:val="004011B4"/>
    <w:rsid w:val="00402DDB"/>
    <w:rsid w:val="00403B60"/>
    <w:rsid w:val="00404752"/>
    <w:rsid w:val="004056CF"/>
    <w:rsid w:val="004145DC"/>
    <w:rsid w:val="0042253E"/>
    <w:rsid w:val="00422CC4"/>
    <w:rsid w:val="00424581"/>
    <w:rsid w:val="004248C1"/>
    <w:rsid w:val="004332B1"/>
    <w:rsid w:val="004376AC"/>
    <w:rsid w:val="004461F5"/>
    <w:rsid w:val="004463CC"/>
    <w:rsid w:val="004479C1"/>
    <w:rsid w:val="00447BD8"/>
    <w:rsid w:val="004504B9"/>
    <w:rsid w:val="00453BAF"/>
    <w:rsid w:val="00456954"/>
    <w:rsid w:val="00474B59"/>
    <w:rsid w:val="00476218"/>
    <w:rsid w:val="00476F1B"/>
    <w:rsid w:val="00497A33"/>
    <w:rsid w:val="00497B68"/>
    <w:rsid w:val="004A03F8"/>
    <w:rsid w:val="004B0EF2"/>
    <w:rsid w:val="004B380A"/>
    <w:rsid w:val="004B5623"/>
    <w:rsid w:val="004C1991"/>
    <w:rsid w:val="004D25CE"/>
    <w:rsid w:val="004E492E"/>
    <w:rsid w:val="00516EE8"/>
    <w:rsid w:val="00517998"/>
    <w:rsid w:val="00540059"/>
    <w:rsid w:val="005501A3"/>
    <w:rsid w:val="00565E6E"/>
    <w:rsid w:val="00566B19"/>
    <w:rsid w:val="00571E5B"/>
    <w:rsid w:val="00573702"/>
    <w:rsid w:val="005755C5"/>
    <w:rsid w:val="00575644"/>
    <w:rsid w:val="00584798"/>
    <w:rsid w:val="00590053"/>
    <w:rsid w:val="00591320"/>
    <w:rsid w:val="00595E19"/>
    <w:rsid w:val="00596E40"/>
    <w:rsid w:val="005B2359"/>
    <w:rsid w:val="005B2B61"/>
    <w:rsid w:val="005B6684"/>
    <w:rsid w:val="005C061D"/>
    <w:rsid w:val="005C51A7"/>
    <w:rsid w:val="005C6E01"/>
    <w:rsid w:val="005D26CD"/>
    <w:rsid w:val="005E21EF"/>
    <w:rsid w:val="005E5F2B"/>
    <w:rsid w:val="005F2D38"/>
    <w:rsid w:val="005F45F7"/>
    <w:rsid w:val="005F5385"/>
    <w:rsid w:val="005F623C"/>
    <w:rsid w:val="00600DDC"/>
    <w:rsid w:val="00605DFE"/>
    <w:rsid w:val="006149F7"/>
    <w:rsid w:val="00620C9C"/>
    <w:rsid w:val="006221B4"/>
    <w:rsid w:val="0062652C"/>
    <w:rsid w:val="00631CE0"/>
    <w:rsid w:val="00634252"/>
    <w:rsid w:val="006403E8"/>
    <w:rsid w:val="00646E52"/>
    <w:rsid w:val="00653CD1"/>
    <w:rsid w:val="00660701"/>
    <w:rsid w:val="006646AB"/>
    <w:rsid w:val="00671484"/>
    <w:rsid w:val="006732E9"/>
    <w:rsid w:val="00676CCF"/>
    <w:rsid w:val="00677CFE"/>
    <w:rsid w:val="006805EB"/>
    <w:rsid w:val="00680706"/>
    <w:rsid w:val="0068345B"/>
    <w:rsid w:val="006840B9"/>
    <w:rsid w:val="00693A88"/>
    <w:rsid w:val="00696730"/>
    <w:rsid w:val="00696C79"/>
    <w:rsid w:val="006A00DA"/>
    <w:rsid w:val="006A34E9"/>
    <w:rsid w:val="006A4BEA"/>
    <w:rsid w:val="006A56A2"/>
    <w:rsid w:val="006C7C87"/>
    <w:rsid w:val="006D1D60"/>
    <w:rsid w:val="006D37A3"/>
    <w:rsid w:val="006D49BB"/>
    <w:rsid w:val="006E352B"/>
    <w:rsid w:val="006E51C7"/>
    <w:rsid w:val="007064C5"/>
    <w:rsid w:val="00710001"/>
    <w:rsid w:val="0071127B"/>
    <w:rsid w:val="007251D4"/>
    <w:rsid w:val="0073208B"/>
    <w:rsid w:val="0073240A"/>
    <w:rsid w:val="007403D8"/>
    <w:rsid w:val="00746B8B"/>
    <w:rsid w:val="00747FB2"/>
    <w:rsid w:val="007601EB"/>
    <w:rsid w:val="007619CF"/>
    <w:rsid w:val="00763BE4"/>
    <w:rsid w:val="007765F2"/>
    <w:rsid w:val="007767D4"/>
    <w:rsid w:val="0078004E"/>
    <w:rsid w:val="0078138A"/>
    <w:rsid w:val="007870E6"/>
    <w:rsid w:val="007A34E8"/>
    <w:rsid w:val="007A70F9"/>
    <w:rsid w:val="007B5C00"/>
    <w:rsid w:val="007B6DEC"/>
    <w:rsid w:val="007C051A"/>
    <w:rsid w:val="007C2515"/>
    <w:rsid w:val="007D1AB3"/>
    <w:rsid w:val="007D34E9"/>
    <w:rsid w:val="007D5DE4"/>
    <w:rsid w:val="007E4F6F"/>
    <w:rsid w:val="007E6E7C"/>
    <w:rsid w:val="007F2938"/>
    <w:rsid w:val="007F42C3"/>
    <w:rsid w:val="00804048"/>
    <w:rsid w:val="008072F5"/>
    <w:rsid w:val="00810471"/>
    <w:rsid w:val="0081467D"/>
    <w:rsid w:val="00814CAD"/>
    <w:rsid w:val="00820EE8"/>
    <w:rsid w:val="00830965"/>
    <w:rsid w:val="00831F0E"/>
    <w:rsid w:val="00833EE1"/>
    <w:rsid w:val="0083420E"/>
    <w:rsid w:val="00834594"/>
    <w:rsid w:val="0084693D"/>
    <w:rsid w:val="00857E68"/>
    <w:rsid w:val="0087072C"/>
    <w:rsid w:val="00883190"/>
    <w:rsid w:val="00883373"/>
    <w:rsid w:val="008A152F"/>
    <w:rsid w:val="008A41B5"/>
    <w:rsid w:val="008A4DBE"/>
    <w:rsid w:val="008A6E97"/>
    <w:rsid w:val="008B440B"/>
    <w:rsid w:val="008C308F"/>
    <w:rsid w:val="008D1716"/>
    <w:rsid w:val="008D26F7"/>
    <w:rsid w:val="008E09C3"/>
    <w:rsid w:val="008E225C"/>
    <w:rsid w:val="008E666E"/>
    <w:rsid w:val="008F542E"/>
    <w:rsid w:val="008F72BF"/>
    <w:rsid w:val="00900F80"/>
    <w:rsid w:val="00902985"/>
    <w:rsid w:val="00903FF7"/>
    <w:rsid w:val="00907FE5"/>
    <w:rsid w:val="0092270A"/>
    <w:rsid w:val="00923316"/>
    <w:rsid w:val="009237E0"/>
    <w:rsid w:val="00925C58"/>
    <w:rsid w:val="00926ABF"/>
    <w:rsid w:val="00926E7A"/>
    <w:rsid w:val="00933A1E"/>
    <w:rsid w:val="00960C66"/>
    <w:rsid w:val="00963628"/>
    <w:rsid w:val="009725D8"/>
    <w:rsid w:val="009753BA"/>
    <w:rsid w:val="00977520"/>
    <w:rsid w:val="00980507"/>
    <w:rsid w:val="0098337F"/>
    <w:rsid w:val="0098599C"/>
    <w:rsid w:val="00992552"/>
    <w:rsid w:val="009A4754"/>
    <w:rsid w:val="009B2217"/>
    <w:rsid w:val="009C6E87"/>
    <w:rsid w:val="009E02BC"/>
    <w:rsid w:val="009E3D82"/>
    <w:rsid w:val="009E5E8F"/>
    <w:rsid w:val="009E72AA"/>
    <w:rsid w:val="009F51F6"/>
    <w:rsid w:val="00A02253"/>
    <w:rsid w:val="00A07698"/>
    <w:rsid w:val="00A25076"/>
    <w:rsid w:val="00A25337"/>
    <w:rsid w:val="00A30D52"/>
    <w:rsid w:val="00A40FD0"/>
    <w:rsid w:val="00A4189E"/>
    <w:rsid w:val="00A43180"/>
    <w:rsid w:val="00A474CD"/>
    <w:rsid w:val="00A5162E"/>
    <w:rsid w:val="00A66A96"/>
    <w:rsid w:val="00A67B46"/>
    <w:rsid w:val="00A74D4D"/>
    <w:rsid w:val="00A84876"/>
    <w:rsid w:val="00A86EF1"/>
    <w:rsid w:val="00AA6725"/>
    <w:rsid w:val="00AB01D1"/>
    <w:rsid w:val="00AB51BA"/>
    <w:rsid w:val="00AB75CF"/>
    <w:rsid w:val="00AB7CA6"/>
    <w:rsid w:val="00AC2544"/>
    <w:rsid w:val="00AD0380"/>
    <w:rsid w:val="00AD2DA7"/>
    <w:rsid w:val="00AD746C"/>
    <w:rsid w:val="00AD768C"/>
    <w:rsid w:val="00AE19E0"/>
    <w:rsid w:val="00AE29A3"/>
    <w:rsid w:val="00AE2B58"/>
    <w:rsid w:val="00AE4763"/>
    <w:rsid w:val="00AE6483"/>
    <w:rsid w:val="00AF11AB"/>
    <w:rsid w:val="00AF30D6"/>
    <w:rsid w:val="00AF4800"/>
    <w:rsid w:val="00B009BD"/>
    <w:rsid w:val="00B022A1"/>
    <w:rsid w:val="00B226EE"/>
    <w:rsid w:val="00B24665"/>
    <w:rsid w:val="00B27737"/>
    <w:rsid w:val="00B32245"/>
    <w:rsid w:val="00B35D2C"/>
    <w:rsid w:val="00B41C54"/>
    <w:rsid w:val="00B52443"/>
    <w:rsid w:val="00B54272"/>
    <w:rsid w:val="00B91EA9"/>
    <w:rsid w:val="00B9307C"/>
    <w:rsid w:val="00B941D8"/>
    <w:rsid w:val="00B97357"/>
    <w:rsid w:val="00BA18A5"/>
    <w:rsid w:val="00BA4809"/>
    <w:rsid w:val="00BA68CC"/>
    <w:rsid w:val="00BA7F46"/>
    <w:rsid w:val="00BB226F"/>
    <w:rsid w:val="00BB6EA4"/>
    <w:rsid w:val="00BC06D6"/>
    <w:rsid w:val="00BD3C66"/>
    <w:rsid w:val="00BD7E17"/>
    <w:rsid w:val="00BE05F9"/>
    <w:rsid w:val="00BE3787"/>
    <w:rsid w:val="00BF53C5"/>
    <w:rsid w:val="00C049AB"/>
    <w:rsid w:val="00C06226"/>
    <w:rsid w:val="00C24A16"/>
    <w:rsid w:val="00C25A17"/>
    <w:rsid w:val="00C3036B"/>
    <w:rsid w:val="00C318E3"/>
    <w:rsid w:val="00C32FCF"/>
    <w:rsid w:val="00C44444"/>
    <w:rsid w:val="00C52A36"/>
    <w:rsid w:val="00C56C46"/>
    <w:rsid w:val="00C731FC"/>
    <w:rsid w:val="00C74062"/>
    <w:rsid w:val="00C80355"/>
    <w:rsid w:val="00C8326D"/>
    <w:rsid w:val="00C917E5"/>
    <w:rsid w:val="00CA0E0A"/>
    <w:rsid w:val="00CA5943"/>
    <w:rsid w:val="00CB0701"/>
    <w:rsid w:val="00CB638C"/>
    <w:rsid w:val="00CB782E"/>
    <w:rsid w:val="00CC022D"/>
    <w:rsid w:val="00CC5AD1"/>
    <w:rsid w:val="00CC7FA7"/>
    <w:rsid w:val="00CD2397"/>
    <w:rsid w:val="00CD3AA9"/>
    <w:rsid w:val="00CE49C7"/>
    <w:rsid w:val="00CF72AD"/>
    <w:rsid w:val="00D059F8"/>
    <w:rsid w:val="00D05CC9"/>
    <w:rsid w:val="00D106EE"/>
    <w:rsid w:val="00D1233B"/>
    <w:rsid w:val="00D12FE6"/>
    <w:rsid w:val="00D2261D"/>
    <w:rsid w:val="00D27303"/>
    <w:rsid w:val="00D27D32"/>
    <w:rsid w:val="00D3323D"/>
    <w:rsid w:val="00D34074"/>
    <w:rsid w:val="00D367DA"/>
    <w:rsid w:val="00D51190"/>
    <w:rsid w:val="00D54617"/>
    <w:rsid w:val="00D546A7"/>
    <w:rsid w:val="00D5624D"/>
    <w:rsid w:val="00D6062F"/>
    <w:rsid w:val="00D60794"/>
    <w:rsid w:val="00D624FE"/>
    <w:rsid w:val="00D63316"/>
    <w:rsid w:val="00D65264"/>
    <w:rsid w:val="00D673EB"/>
    <w:rsid w:val="00D7146E"/>
    <w:rsid w:val="00D7744B"/>
    <w:rsid w:val="00D80C80"/>
    <w:rsid w:val="00D8636D"/>
    <w:rsid w:val="00D877F7"/>
    <w:rsid w:val="00D95E03"/>
    <w:rsid w:val="00DB4569"/>
    <w:rsid w:val="00DB53C9"/>
    <w:rsid w:val="00DB5B49"/>
    <w:rsid w:val="00DC1D08"/>
    <w:rsid w:val="00DD0F82"/>
    <w:rsid w:val="00DD151F"/>
    <w:rsid w:val="00DD1D69"/>
    <w:rsid w:val="00DD2552"/>
    <w:rsid w:val="00DE082C"/>
    <w:rsid w:val="00DE33B8"/>
    <w:rsid w:val="00DE7F0A"/>
    <w:rsid w:val="00DF5124"/>
    <w:rsid w:val="00E142A3"/>
    <w:rsid w:val="00E25B4F"/>
    <w:rsid w:val="00E27A9A"/>
    <w:rsid w:val="00E3297A"/>
    <w:rsid w:val="00E4129F"/>
    <w:rsid w:val="00E5174D"/>
    <w:rsid w:val="00E55774"/>
    <w:rsid w:val="00E61CFF"/>
    <w:rsid w:val="00E71BE0"/>
    <w:rsid w:val="00E8093A"/>
    <w:rsid w:val="00E87ABB"/>
    <w:rsid w:val="00E91B61"/>
    <w:rsid w:val="00E947F1"/>
    <w:rsid w:val="00E9676B"/>
    <w:rsid w:val="00E9680B"/>
    <w:rsid w:val="00E97F5E"/>
    <w:rsid w:val="00EA07E3"/>
    <w:rsid w:val="00EA298A"/>
    <w:rsid w:val="00EA7579"/>
    <w:rsid w:val="00EA77C3"/>
    <w:rsid w:val="00EB14D2"/>
    <w:rsid w:val="00EB37A5"/>
    <w:rsid w:val="00EB7027"/>
    <w:rsid w:val="00ED0036"/>
    <w:rsid w:val="00EE3C31"/>
    <w:rsid w:val="00EF125A"/>
    <w:rsid w:val="00F03B67"/>
    <w:rsid w:val="00F05C7D"/>
    <w:rsid w:val="00F07E58"/>
    <w:rsid w:val="00F122C6"/>
    <w:rsid w:val="00F16A48"/>
    <w:rsid w:val="00F17022"/>
    <w:rsid w:val="00F220CD"/>
    <w:rsid w:val="00F25FD0"/>
    <w:rsid w:val="00F4425D"/>
    <w:rsid w:val="00F463BC"/>
    <w:rsid w:val="00F5105E"/>
    <w:rsid w:val="00F6301A"/>
    <w:rsid w:val="00F63633"/>
    <w:rsid w:val="00F6480B"/>
    <w:rsid w:val="00F8217F"/>
    <w:rsid w:val="00F9123C"/>
    <w:rsid w:val="00F928E5"/>
    <w:rsid w:val="00FA22FC"/>
    <w:rsid w:val="00FA5A4A"/>
    <w:rsid w:val="00FB4240"/>
    <w:rsid w:val="00FB5736"/>
    <w:rsid w:val="00FC1185"/>
    <w:rsid w:val="00FC42A5"/>
    <w:rsid w:val="00FD45E0"/>
    <w:rsid w:val="00FE569B"/>
    <w:rsid w:val="00FE5F60"/>
    <w:rsid w:val="00FE6A34"/>
    <w:rsid w:val="00FE7632"/>
    <w:rsid w:val="00FF3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EE9381-FC60-4F8B-9B9B-171B838E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1B"/>
    <w:pPr>
      <w:widowControl w:val="0"/>
      <w:overflowPunct w:val="0"/>
      <w:autoSpaceDE w:val="0"/>
      <w:autoSpaceDN w:val="0"/>
      <w:adjustRightInd w:val="0"/>
      <w:textAlignment w:val="baseline"/>
    </w:pPr>
  </w:style>
  <w:style w:type="paragraph" w:styleId="Ttulo1">
    <w:name w:val="heading 1"/>
    <w:basedOn w:val="Puesto"/>
    <w:next w:val="Normal"/>
    <w:link w:val="Ttulo1Car"/>
    <w:uiPriority w:val="99"/>
    <w:qFormat/>
    <w:rsid w:val="00DD2552"/>
    <w:pPr>
      <w:outlineLvl w:val="0"/>
    </w:pPr>
    <w:rPr>
      <w:rFonts w:ascii="HelveticaNeueLT Std Med Cn" w:hAnsi="HelveticaNeueLT Std Med Cn"/>
      <w:sz w:val="40"/>
      <w:szCs w:val="40"/>
      <w:lang w:val="en-US"/>
    </w:rPr>
  </w:style>
  <w:style w:type="paragraph" w:styleId="Ttulo2">
    <w:name w:val="heading 2"/>
    <w:basedOn w:val="Normal"/>
    <w:next w:val="Normal"/>
    <w:link w:val="Ttulo2Car"/>
    <w:uiPriority w:val="99"/>
    <w:qFormat/>
    <w:rsid w:val="00DD2552"/>
    <w:pPr>
      <w:widowControl/>
      <w:jc w:val="both"/>
      <w:outlineLvl w:val="1"/>
    </w:pPr>
    <w:rPr>
      <w:rFonts w:ascii="HelveticaNeueLT Std Med Cn" w:eastAsiaTheme="majorEastAsia" w:hAnsi="HelveticaNeueLT Std Med Cn" w:cstheme="majorBidi"/>
      <w:color w:val="17365D" w:themeColor="text2" w:themeShade="BF"/>
      <w:spacing w:val="5"/>
      <w:kern w:val="28"/>
      <w:sz w:val="32"/>
      <w:szCs w:val="32"/>
      <w:u w:val="single"/>
      <w:lang w:val="en-US"/>
    </w:rPr>
  </w:style>
  <w:style w:type="paragraph" w:styleId="Ttulo3">
    <w:name w:val="heading 3"/>
    <w:basedOn w:val="Normal"/>
    <w:next w:val="Normal"/>
    <w:link w:val="Ttulo3Car"/>
    <w:uiPriority w:val="99"/>
    <w:qFormat/>
    <w:rsid w:val="00D624FE"/>
    <w:pPr>
      <w:keepNext/>
      <w:widowControl/>
      <w:ind w:left="708"/>
      <w:jc w:val="both"/>
      <w:outlineLvl w:val="2"/>
    </w:pPr>
    <w:rPr>
      <w:rFonts w:ascii="Arial" w:hAnsi="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D2552"/>
    <w:rPr>
      <w:rFonts w:ascii="HelveticaNeueLT Std Med Cn" w:eastAsiaTheme="majorEastAsia" w:hAnsi="HelveticaNeueLT Std Med Cn" w:cstheme="majorBidi"/>
      <w:color w:val="17365D" w:themeColor="text2" w:themeShade="BF"/>
      <w:spacing w:val="5"/>
      <w:kern w:val="28"/>
      <w:sz w:val="40"/>
      <w:szCs w:val="40"/>
      <w:lang w:val="en-US"/>
    </w:rPr>
  </w:style>
  <w:style w:type="character" w:customStyle="1" w:styleId="Ttulo2Car">
    <w:name w:val="Título 2 Car"/>
    <w:basedOn w:val="Fuentedeprrafopredeter"/>
    <w:link w:val="Ttulo2"/>
    <w:uiPriority w:val="99"/>
    <w:locked/>
    <w:rsid w:val="00DD2552"/>
    <w:rPr>
      <w:rFonts w:ascii="HelveticaNeueLT Std Med Cn" w:eastAsiaTheme="majorEastAsia" w:hAnsi="HelveticaNeueLT Std Med Cn" w:cstheme="majorBidi"/>
      <w:color w:val="17365D" w:themeColor="text2" w:themeShade="BF"/>
      <w:spacing w:val="5"/>
      <w:kern w:val="28"/>
      <w:sz w:val="32"/>
      <w:szCs w:val="32"/>
      <w:u w:val="single"/>
      <w:lang w:val="en-US"/>
    </w:rPr>
  </w:style>
  <w:style w:type="character" w:customStyle="1" w:styleId="Ttulo3Car">
    <w:name w:val="Título 3 Car"/>
    <w:basedOn w:val="Fuentedeprrafopredeter"/>
    <w:link w:val="Ttulo3"/>
    <w:uiPriority w:val="99"/>
    <w:semiHidden/>
    <w:locked/>
    <w:rsid w:val="007B5C00"/>
    <w:rPr>
      <w:rFonts w:ascii="Cambria" w:hAnsi="Cambria" w:cs="Times New Roman"/>
      <w:b/>
      <w:bCs/>
      <w:sz w:val="26"/>
      <w:szCs w:val="26"/>
    </w:rPr>
  </w:style>
  <w:style w:type="paragraph" w:styleId="Encabezado">
    <w:name w:val="header"/>
    <w:basedOn w:val="Normal"/>
    <w:link w:val="EncabezadoCar"/>
    <w:uiPriority w:val="99"/>
    <w:rsid w:val="00D624FE"/>
    <w:pPr>
      <w:tabs>
        <w:tab w:val="center" w:pos="4252"/>
        <w:tab w:val="right" w:pos="8504"/>
      </w:tabs>
    </w:pPr>
  </w:style>
  <w:style w:type="character" w:customStyle="1" w:styleId="EncabezadoCar">
    <w:name w:val="Encabezado Car"/>
    <w:basedOn w:val="Fuentedeprrafopredeter"/>
    <w:link w:val="Encabezado"/>
    <w:uiPriority w:val="99"/>
    <w:semiHidden/>
    <w:locked/>
    <w:rsid w:val="007B5C00"/>
    <w:rPr>
      <w:rFonts w:cs="Times New Roman"/>
      <w:sz w:val="20"/>
      <w:szCs w:val="20"/>
    </w:rPr>
  </w:style>
  <w:style w:type="paragraph" w:styleId="Piedepgina">
    <w:name w:val="footer"/>
    <w:basedOn w:val="Normal"/>
    <w:link w:val="PiedepginaCar"/>
    <w:uiPriority w:val="99"/>
    <w:rsid w:val="00D624FE"/>
    <w:pPr>
      <w:tabs>
        <w:tab w:val="center" w:pos="4252"/>
        <w:tab w:val="right" w:pos="8504"/>
      </w:tabs>
    </w:pPr>
  </w:style>
  <w:style w:type="character" w:customStyle="1" w:styleId="PiedepginaCar">
    <w:name w:val="Pie de página Car"/>
    <w:basedOn w:val="Fuentedeprrafopredeter"/>
    <w:link w:val="Piedepgina"/>
    <w:uiPriority w:val="99"/>
    <w:locked/>
    <w:rsid w:val="007B5C00"/>
    <w:rPr>
      <w:rFonts w:cs="Times New Roman"/>
      <w:sz w:val="20"/>
      <w:szCs w:val="20"/>
    </w:rPr>
  </w:style>
  <w:style w:type="character" w:styleId="Nmerodepgina">
    <w:name w:val="page number"/>
    <w:basedOn w:val="Fuentedeprrafopredeter"/>
    <w:uiPriority w:val="99"/>
    <w:rsid w:val="00D624FE"/>
    <w:rPr>
      <w:rFonts w:cs="Times New Roman"/>
    </w:rPr>
  </w:style>
  <w:style w:type="character" w:styleId="Hipervnculo">
    <w:name w:val="Hyperlink"/>
    <w:basedOn w:val="Fuentedeprrafopredeter"/>
    <w:uiPriority w:val="99"/>
    <w:rsid w:val="00D624FE"/>
    <w:rPr>
      <w:rFonts w:cs="Times New Roman"/>
      <w:color w:val="0000FF"/>
      <w:sz w:val="20"/>
      <w:u w:val="single"/>
    </w:rPr>
  </w:style>
  <w:style w:type="paragraph" w:styleId="Sangradetextonormal">
    <w:name w:val="Body Text Indent"/>
    <w:basedOn w:val="Normal"/>
    <w:link w:val="SangradetextonormalCar"/>
    <w:uiPriority w:val="99"/>
    <w:rsid w:val="00D624FE"/>
    <w:pPr>
      <w:widowControl/>
      <w:ind w:left="284"/>
      <w:jc w:val="both"/>
    </w:pPr>
    <w:rPr>
      <w:rFonts w:ascii="Arial" w:hAnsi="Arial"/>
    </w:rPr>
  </w:style>
  <w:style w:type="character" w:customStyle="1" w:styleId="SangradetextonormalCar">
    <w:name w:val="Sangría de texto normal Car"/>
    <w:basedOn w:val="Fuentedeprrafopredeter"/>
    <w:link w:val="Sangradetextonormal"/>
    <w:uiPriority w:val="99"/>
    <w:semiHidden/>
    <w:locked/>
    <w:rsid w:val="007B5C00"/>
    <w:rPr>
      <w:rFonts w:cs="Times New Roman"/>
      <w:sz w:val="20"/>
      <w:szCs w:val="20"/>
    </w:rPr>
  </w:style>
  <w:style w:type="paragraph" w:styleId="Textoindependiente">
    <w:name w:val="Body Text"/>
    <w:basedOn w:val="Normal"/>
    <w:link w:val="TextoindependienteCar"/>
    <w:uiPriority w:val="99"/>
    <w:rsid w:val="00D624FE"/>
    <w:pPr>
      <w:widowControl/>
      <w:overflowPunct/>
      <w:autoSpaceDE/>
      <w:autoSpaceDN/>
      <w:adjustRightInd/>
      <w:jc w:val="both"/>
      <w:textAlignment w:val="auto"/>
    </w:pPr>
    <w:rPr>
      <w:rFonts w:ascii="Arial" w:hAnsi="Arial"/>
      <w:b/>
      <w:bCs/>
      <w:lang w:val="en-US"/>
    </w:rPr>
  </w:style>
  <w:style w:type="character" w:customStyle="1" w:styleId="TextoindependienteCar">
    <w:name w:val="Texto independiente Car"/>
    <w:basedOn w:val="Fuentedeprrafopredeter"/>
    <w:link w:val="Textoindependiente"/>
    <w:uiPriority w:val="99"/>
    <w:semiHidden/>
    <w:locked/>
    <w:rsid w:val="007B5C00"/>
    <w:rPr>
      <w:rFonts w:cs="Times New Roman"/>
      <w:sz w:val="20"/>
      <w:szCs w:val="20"/>
    </w:rPr>
  </w:style>
  <w:style w:type="paragraph" w:styleId="Textoindependiente2">
    <w:name w:val="Body Text 2"/>
    <w:basedOn w:val="Normal"/>
    <w:link w:val="Textoindependiente2Car"/>
    <w:uiPriority w:val="99"/>
    <w:rsid w:val="00D624FE"/>
    <w:pPr>
      <w:widowControl/>
      <w:tabs>
        <w:tab w:val="left" w:pos="1008"/>
        <w:tab w:val="left" w:pos="1710"/>
      </w:tabs>
      <w:overflowPunct/>
      <w:autoSpaceDE/>
      <w:autoSpaceDN/>
      <w:adjustRightInd/>
      <w:jc w:val="both"/>
      <w:textAlignment w:val="auto"/>
    </w:pPr>
    <w:rPr>
      <w:rFonts w:ascii="Arial" w:hAnsi="Arial"/>
      <w:bCs/>
      <w:lang w:val="en-US"/>
    </w:rPr>
  </w:style>
  <w:style w:type="character" w:customStyle="1" w:styleId="Textoindependiente2Car">
    <w:name w:val="Texto independiente 2 Car"/>
    <w:basedOn w:val="Fuentedeprrafopredeter"/>
    <w:link w:val="Textoindependiente2"/>
    <w:uiPriority w:val="99"/>
    <w:semiHidden/>
    <w:locked/>
    <w:rsid w:val="007B5C00"/>
    <w:rPr>
      <w:rFonts w:cs="Times New Roman"/>
      <w:sz w:val="20"/>
      <w:szCs w:val="20"/>
    </w:rPr>
  </w:style>
  <w:style w:type="character" w:styleId="Hipervnculovisitado">
    <w:name w:val="FollowedHyperlink"/>
    <w:basedOn w:val="Fuentedeprrafopredeter"/>
    <w:uiPriority w:val="99"/>
    <w:rsid w:val="00D624FE"/>
    <w:rPr>
      <w:rFonts w:cs="Times New Roman"/>
      <w:color w:val="800080"/>
      <w:u w:val="single"/>
    </w:rPr>
  </w:style>
  <w:style w:type="paragraph" w:styleId="Sangra2detindependiente">
    <w:name w:val="Body Text Indent 2"/>
    <w:basedOn w:val="Normal"/>
    <w:link w:val="Sangra2detindependienteCar"/>
    <w:uiPriority w:val="99"/>
    <w:rsid w:val="00D624FE"/>
    <w:pPr>
      <w:tabs>
        <w:tab w:val="left" w:pos="1008"/>
      </w:tabs>
      <w:ind w:left="360"/>
      <w:jc w:val="both"/>
    </w:pPr>
    <w:rPr>
      <w:rFonts w:ascii="Arial" w:hAnsi="Arial"/>
      <w:bCs/>
      <w:lang w:val="es-AR"/>
    </w:rPr>
  </w:style>
  <w:style w:type="character" w:customStyle="1" w:styleId="Sangra2detindependienteCar">
    <w:name w:val="Sangría 2 de t. independiente Car"/>
    <w:basedOn w:val="Fuentedeprrafopredeter"/>
    <w:link w:val="Sangra2detindependiente"/>
    <w:uiPriority w:val="99"/>
    <w:semiHidden/>
    <w:locked/>
    <w:rsid w:val="007B5C00"/>
    <w:rPr>
      <w:rFonts w:cs="Times New Roman"/>
      <w:sz w:val="20"/>
      <w:szCs w:val="20"/>
    </w:rPr>
  </w:style>
  <w:style w:type="paragraph" w:styleId="Sangra3detindependiente">
    <w:name w:val="Body Text Indent 3"/>
    <w:basedOn w:val="Normal"/>
    <w:link w:val="Sangra3detindependienteCar"/>
    <w:uiPriority w:val="99"/>
    <w:rsid w:val="00D624FE"/>
    <w:pPr>
      <w:widowControl/>
      <w:tabs>
        <w:tab w:val="left" w:pos="1008"/>
      </w:tabs>
      <w:ind w:left="283"/>
      <w:jc w:val="both"/>
    </w:pPr>
    <w:rPr>
      <w:rFonts w:ascii="Arial" w:hAnsi="Arial"/>
      <w:b/>
    </w:rPr>
  </w:style>
  <w:style w:type="character" w:customStyle="1" w:styleId="Sangra3detindependienteCar">
    <w:name w:val="Sangría 3 de t. independiente Car"/>
    <w:basedOn w:val="Fuentedeprrafopredeter"/>
    <w:link w:val="Sangra3detindependiente"/>
    <w:uiPriority w:val="99"/>
    <w:semiHidden/>
    <w:locked/>
    <w:rsid w:val="007B5C00"/>
    <w:rPr>
      <w:rFonts w:cs="Times New Roman"/>
      <w:sz w:val="16"/>
      <w:szCs w:val="16"/>
    </w:rPr>
  </w:style>
  <w:style w:type="character" w:styleId="Refdecomentario">
    <w:name w:val="annotation reference"/>
    <w:basedOn w:val="Fuentedeprrafopredeter"/>
    <w:uiPriority w:val="99"/>
    <w:semiHidden/>
    <w:rsid w:val="001965A6"/>
    <w:rPr>
      <w:rFonts w:cs="Times New Roman"/>
      <w:sz w:val="16"/>
      <w:szCs w:val="16"/>
    </w:rPr>
  </w:style>
  <w:style w:type="paragraph" w:styleId="Textocomentario">
    <w:name w:val="annotation text"/>
    <w:basedOn w:val="Normal"/>
    <w:link w:val="TextocomentarioCar"/>
    <w:uiPriority w:val="99"/>
    <w:semiHidden/>
    <w:rsid w:val="001965A6"/>
  </w:style>
  <w:style w:type="character" w:customStyle="1" w:styleId="TextocomentarioCar">
    <w:name w:val="Texto comentario Car"/>
    <w:basedOn w:val="Fuentedeprrafopredeter"/>
    <w:link w:val="Textocomentario"/>
    <w:uiPriority w:val="99"/>
    <w:semiHidden/>
    <w:locked/>
    <w:rsid w:val="007B5C00"/>
    <w:rPr>
      <w:rFonts w:cs="Times New Roman"/>
      <w:sz w:val="20"/>
      <w:szCs w:val="20"/>
    </w:rPr>
  </w:style>
  <w:style w:type="paragraph" w:styleId="Asuntodelcomentario">
    <w:name w:val="annotation subject"/>
    <w:basedOn w:val="Textocomentario"/>
    <w:next w:val="Textocomentario"/>
    <w:link w:val="AsuntodelcomentarioCar"/>
    <w:uiPriority w:val="99"/>
    <w:semiHidden/>
    <w:rsid w:val="001965A6"/>
    <w:rPr>
      <w:b/>
      <w:bCs/>
    </w:rPr>
  </w:style>
  <w:style w:type="character" w:customStyle="1" w:styleId="AsuntodelcomentarioCar">
    <w:name w:val="Asunto del comentario Car"/>
    <w:basedOn w:val="TextocomentarioCar"/>
    <w:link w:val="Asuntodelcomentario"/>
    <w:uiPriority w:val="99"/>
    <w:semiHidden/>
    <w:locked/>
    <w:rsid w:val="007B5C00"/>
    <w:rPr>
      <w:rFonts w:cs="Times New Roman"/>
      <w:b/>
      <w:bCs/>
      <w:sz w:val="20"/>
      <w:szCs w:val="20"/>
    </w:rPr>
  </w:style>
  <w:style w:type="paragraph" w:styleId="Textodeglobo">
    <w:name w:val="Balloon Text"/>
    <w:basedOn w:val="Normal"/>
    <w:link w:val="TextodegloboCar"/>
    <w:uiPriority w:val="99"/>
    <w:semiHidden/>
    <w:rsid w:val="001965A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B5C00"/>
    <w:rPr>
      <w:rFonts w:cs="Times New Roman"/>
      <w:sz w:val="2"/>
    </w:rPr>
  </w:style>
  <w:style w:type="paragraph" w:styleId="Prrafodelista">
    <w:name w:val="List Paragraph"/>
    <w:basedOn w:val="Normal"/>
    <w:uiPriority w:val="34"/>
    <w:qFormat/>
    <w:rsid w:val="0068345B"/>
    <w:pPr>
      <w:ind w:left="708"/>
    </w:pPr>
  </w:style>
  <w:style w:type="character" w:customStyle="1" w:styleId="style3">
    <w:name w:val="style3"/>
    <w:basedOn w:val="Fuentedeprrafopredeter"/>
    <w:uiPriority w:val="99"/>
    <w:rsid w:val="00C56C46"/>
    <w:rPr>
      <w:rFonts w:cs="Times New Roman"/>
    </w:rPr>
  </w:style>
  <w:style w:type="character" w:styleId="Textoennegrita">
    <w:name w:val="Strong"/>
    <w:basedOn w:val="Fuentedeprrafopredeter"/>
    <w:uiPriority w:val="22"/>
    <w:qFormat/>
    <w:locked/>
    <w:rsid w:val="00C56C46"/>
    <w:rPr>
      <w:rFonts w:cs="Times New Roman"/>
      <w:b/>
      <w:bCs/>
    </w:rPr>
  </w:style>
  <w:style w:type="paragraph" w:customStyle="1" w:styleId="style2">
    <w:name w:val="style2"/>
    <w:basedOn w:val="Normal"/>
    <w:uiPriority w:val="99"/>
    <w:rsid w:val="00653CD1"/>
    <w:pPr>
      <w:widowControl/>
      <w:overflowPunct/>
      <w:autoSpaceDE/>
      <w:autoSpaceDN/>
      <w:adjustRightInd/>
      <w:spacing w:before="100" w:beforeAutospacing="1" w:after="100" w:afterAutospacing="1"/>
      <w:textAlignment w:val="auto"/>
    </w:pPr>
    <w:rPr>
      <w:sz w:val="24"/>
      <w:szCs w:val="24"/>
    </w:rPr>
  </w:style>
  <w:style w:type="paragraph" w:styleId="NormalWeb">
    <w:name w:val="Normal (Web)"/>
    <w:basedOn w:val="Normal"/>
    <w:uiPriority w:val="99"/>
    <w:rsid w:val="009E5E8F"/>
    <w:pPr>
      <w:widowControl/>
      <w:overflowPunct/>
      <w:autoSpaceDE/>
      <w:autoSpaceDN/>
      <w:adjustRightInd/>
      <w:spacing w:before="100" w:beforeAutospacing="1" w:after="100" w:afterAutospacing="1"/>
      <w:textAlignment w:val="auto"/>
    </w:pPr>
    <w:rPr>
      <w:sz w:val="24"/>
      <w:szCs w:val="24"/>
    </w:rPr>
  </w:style>
  <w:style w:type="character" w:customStyle="1" w:styleId="style9">
    <w:name w:val="style9"/>
    <w:basedOn w:val="Fuentedeprrafopredeter"/>
    <w:uiPriority w:val="99"/>
    <w:rsid w:val="009E5E8F"/>
    <w:rPr>
      <w:rFonts w:cs="Times New Roman"/>
    </w:rPr>
  </w:style>
  <w:style w:type="paragraph" w:styleId="Puesto">
    <w:name w:val="Title"/>
    <w:basedOn w:val="Normal"/>
    <w:next w:val="Normal"/>
    <w:link w:val="PuestoCar"/>
    <w:uiPriority w:val="10"/>
    <w:qFormat/>
    <w:locked/>
    <w:rsid w:val="00447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479C1"/>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link w:val="SinespaciadoCar"/>
    <w:uiPriority w:val="1"/>
    <w:qFormat/>
    <w:rsid w:val="00C8326D"/>
    <w:pPr>
      <w:jc w:val="both"/>
    </w:pPr>
    <w:rPr>
      <w:rFonts w:ascii="HelveticaNeueLT Std" w:eastAsiaTheme="minorEastAsia" w:hAnsi="HelveticaNeueLT Std" w:cstheme="minorBidi"/>
      <w:sz w:val="18"/>
      <w:szCs w:val="18"/>
      <w:lang w:val="en-US" w:eastAsia="es-AR"/>
    </w:rPr>
  </w:style>
  <w:style w:type="character" w:styleId="nfasissutil">
    <w:name w:val="Subtle Emphasis"/>
    <w:basedOn w:val="Fuentedeprrafopredeter"/>
    <w:uiPriority w:val="19"/>
    <w:qFormat/>
    <w:rsid w:val="00590053"/>
    <w:rPr>
      <w:i/>
      <w:iCs/>
      <w:color w:val="404040" w:themeColor="text1" w:themeTint="BF"/>
    </w:rPr>
  </w:style>
  <w:style w:type="character" w:customStyle="1" w:styleId="SinespaciadoCar">
    <w:name w:val="Sin espaciado Car"/>
    <w:basedOn w:val="Fuentedeprrafopredeter"/>
    <w:link w:val="Sinespaciado"/>
    <w:uiPriority w:val="1"/>
    <w:rsid w:val="00F03B67"/>
    <w:rPr>
      <w:rFonts w:ascii="HelveticaNeueLT Std" w:eastAsiaTheme="minorEastAsia" w:hAnsi="HelveticaNeueLT Std" w:cstheme="minorBidi"/>
      <w:sz w:val="18"/>
      <w:szCs w:val="18"/>
      <w:lang w:val="en-US" w:eastAsia="es-AR"/>
    </w:rPr>
  </w:style>
  <w:style w:type="paragraph" w:styleId="Subttulo">
    <w:name w:val="Subtitle"/>
    <w:basedOn w:val="Normal"/>
    <w:next w:val="Normal"/>
    <w:link w:val="SubttuloCar"/>
    <w:uiPriority w:val="11"/>
    <w:qFormat/>
    <w:locked/>
    <w:rsid w:val="00F03B67"/>
    <w:pPr>
      <w:widowControl/>
      <w:numPr>
        <w:ilvl w:val="1"/>
      </w:numPr>
      <w:overflowPunct/>
      <w:autoSpaceDE/>
      <w:autoSpaceDN/>
      <w:adjustRightInd/>
      <w:spacing w:after="160" w:line="259" w:lineRule="auto"/>
      <w:textAlignment w:val="auto"/>
    </w:pPr>
    <w:rPr>
      <w:rFonts w:asciiTheme="minorHAnsi" w:eastAsiaTheme="minorEastAsia" w:hAnsiTheme="minorHAnsi"/>
      <w:color w:val="5A5A5A" w:themeColor="text1" w:themeTint="A5"/>
      <w:spacing w:val="15"/>
      <w:sz w:val="22"/>
      <w:szCs w:val="22"/>
      <w:lang w:val="es-AR" w:eastAsia="es-AR"/>
    </w:rPr>
  </w:style>
  <w:style w:type="character" w:customStyle="1" w:styleId="SubttuloCar">
    <w:name w:val="Subtítulo Car"/>
    <w:basedOn w:val="Fuentedeprrafopredeter"/>
    <w:link w:val="Subttulo"/>
    <w:uiPriority w:val="11"/>
    <w:rsid w:val="00F03B67"/>
    <w:rPr>
      <w:rFonts w:asciiTheme="minorHAnsi" w:eastAsiaTheme="minorEastAsia" w:hAnsiTheme="minorHAnsi"/>
      <w:color w:val="5A5A5A" w:themeColor="text1" w:themeTint="A5"/>
      <w:spacing w:val="15"/>
      <w:sz w:val="22"/>
      <w:szCs w:val="22"/>
      <w:lang w:val="es-AR" w:eastAsia="es-AR"/>
    </w:rPr>
  </w:style>
  <w:style w:type="table" w:styleId="Tablaconcuadrcula">
    <w:name w:val="Table Grid"/>
    <w:basedOn w:val="Tablanormal"/>
    <w:locked/>
    <w:rsid w:val="0024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1074">
      <w:bodyDiv w:val="1"/>
      <w:marLeft w:val="0"/>
      <w:marRight w:val="0"/>
      <w:marTop w:val="0"/>
      <w:marBottom w:val="0"/>
      <w:divBdr>
        <w:top w:val="none" w:sz="0" w:space="0" w:color="auto"/>
        <w:left w:val="none" w:sz="0" w:space="0" w:color="auto"/>
        <w:bottom w:val="none" w:sz="0" w:space="0" w:color="auto"/>
        <w:right w:val="none" w:sz="0" w:space="0" w:color="auto"/>
      </w:divBdr>
    </w:div>
    <w:div w:id="407534514">
      <w:bodyDiv w:val="1"/>
      <w:marLeft w:val="0"/>
      <w:marRight w:val="0"/>
      <w:marTop w:val="0"/>
      <w:marBottom w:val="0"/>
      <w:divBdr>
        <w:top w:val="none" w:sz="0" w:space="0" w:color="auto"/>
        <w:left w:val="none" w:sz="0" w:space="0" w:color="auto"/>
        <w:bottom w:val="none" w:sz="0" w:space="0" w:color="auto"/>
        <w:right w:val="none" w:sz="0" w:space="0" w:color="auto"/>
      </w:divBdr>
    </w:div>
    <w:div w:id="536088816">
      <w:bodyDiv w:val="1"/>
      <w:marLeft w:val="0"/>
      <w:marRight w:val="0"/>
      <w:marTop w:val="0"/>
      <w:marBottom w:val="0"/>
      <w:divBdr>
        <w:top w:val="none" w:sz="0" w:space="0" w:color="auto"/>
        <w:left w:val="none" w:sz="0" w:space="0" w:color="auto"/>
        <w:bottom w:val="none" w:sz="0" w:space="0" w:color="auto"/>
        <w:right w:val="none" w:sz="0" w:space="0" w:color="auto"/>
      </w:divBdr>
    </w:div>
    <w:div w:id="554858327">
      <w:bodyDiv w:val="1"/>
      <w:marLeft w:val="0"/>
      <w:marRight w:val="0"/>
      <w:marTop w:val="0"/>
      <w:marBottom w:val="0"/>
      <w:divBdr>
        <w:top w:val="none" w:sz="0" w:space="0" w:color="auto"/>
        <w:left w:val="none" w:sz="0" w:space="0" w:color="auto"/>
        <w:bottom w:val="none" w:sz="0" w:space="0" w:color="auto"/>
        <w:right w:val="none" w:sz="0" w:space="0" w:color="auto"/>
      </w:divBdr>
    </w:div>
    <w:div w:id="915822270">
      <w:bodyDiv w:val="1"/>
      <w:marLeft w:val="0"/>
      <w:marRight w:val="0"/>
      <w:marTop w:val="0"/>
      <w:marBottom w:val="0"/>
      <w:divBdr>
        <w:top w:val="none" w:sz="0" w:space="0" w:color="auto"/>
        <w:left w:val="none" w:sz="0" w:space="0" w:color="auto"/>
        <w:bottom w:val="none" w:sz="0" w:space="0" w:color="auto"/>
        <w:right w:val="none" w:sz="0" w:space="0" w:color="auto"/>
      </w:divBdr>
    </w:div>
    <w:div w:id="926306171">
      <w:bodyDiv w:val="1"/>
      <w:marLeft w:val="0"/>
      <w:marRight w:val="0"/>
      <w:marTop w:val="0"/>
      <w:marBottom w:val="0"/>
      <w:divBdr>
        <w:top w:val="none" w:sz="0" w:space="0" w:color="auto"/>
        <w:left w:val="none" w:sz="0" w:space="0" w:color="auto"/>
        <w:bottom w:val="none" w:sz="0" w:space="0" w:color="auto"/>
        <w:right w:val="none" w:sz="0" w:space="0" w:color="auto"/>
      </w:divBdr>
    </w:div>
    <w:div w:id="1231234984">
      <w:bodyDiv w:val="1"/>
      <w:marLeft w:val="0"/>
      <w:marRight w:val="0"/>
      <w:marTop w:val="0"/>
      <w:marBottom w:val="0"/>
      <w:divBdr>
        <w:top w:val="none" w:sz="0" w:space="0" w:color="auto"/>
        <w:left w:val="none" w:sz="0" w:space="0" w:color="auto"/>
        <w:bottom w:val="none" w:sz="0" w:space="0" w:color="auto"/>
        <w:right w:val="none" w:sz="0" w:space="0" w:color="auto"/>
      </w:divBdr>
    </w:div>
    <w:div w:id="1345939008">
      <w:bodyDiv w:val="1"/>
      <w:marLeft w:val="0"/>
      <w:marRight w:val="0"/>
      <w:marTop w:val="0"/>
      <w:marBottom w:val="0"/>
      <w:divBdr>
        <w:top w:val="none" w:sz="0" w:space="0" w:color="auto"/>
        <w:left w:val="none" w:sz="0" w:space="0" w:color="auto"/>
        <w:bottom w:val="none" w:sz="0" w:space="0" w:color="auto"/>
        <w:right w:val="none" w:sz="0" w:space="0" w:color="auto"/>
      </w:divBdr>
    </w:div>
    <w:div w:id="1420172515">
      <w:bodyDiv w:val="1"/>
      <w:marLeft w:val="0"/>
      <w:marRight w:val="0"/>
      <w:marTop w:val="0"/>
      <w:marBottom w:val="0"/>
      <w:divBdr>
        <w:top w:val="none" w:sz="0" w:space="0" w:color="auto"/>
        <w:left w:val="none" w:sz="0" w:space="0" w:color="auto"/>
        <w:bottom w:val="none" w:sz="0" w:space="0" w:color="auto"/>
        <w:right w:val="none" w:sz="0" w:space="0" w:color="auto"/>
      </w:divBdr>
    </w:div>
    <w:div w:id="1519076866">
      <w:bodyDiv w:val="1"/>
      <w:marLeft w:val="0"/>
      <w:marRight w:val="0"/>
      <w:marTop w:val="0"/>
      <w:marBottom w:val="0"/>
      <w:divBdr>
        <w:top w:val="none" w:sz="0" w:space="0" w:color="auto"/>
        <w:left w:val="none" w:sz="0" w:space="0" w:color="auto"/>
        <w:bottom w:val="none" w:sz="0" w:space="0" w:color="auto"/>
        <w:right w:val="none" w:sz="0" w:space="0" w:color="auto"/>
      </w:divBdr>
    </w:div>
    <w:div w:id="1550847010">
      <w:bodyDiv w:val="1"/>
      <w:marLeft w:val="0"/>
      <w:marRight w:val="0"/>
      <w:marTop w:val="0"/>
      <w:marBottom w:val="0"/>
      <w:divBdr>
        <w:top w:val="none" w:sz="0" w:space="0" w:color="auto"/>
        <w:left w:val="none" w:sz="0" w:space="0" w:color="auto"/>
        <w:bottom w:val="none" w:sz="0" w:space="0" w:color="auto"/>
        <w:right w:val="none" w:sz="0" w:space="0" w:color="auto"/>
      </w:divBdr>
    </w:div>
    <w:div w:id="1682852166">
      <w:bodyDiv w:val="1"/>
      <w:marLeft w:val="0"/>
      <w:marRight w:val="0"/>
      <w:marTop w:val="0"/>
      <w:marBottom w:val="0"/>
      <w:divBdr>
        <w:top w:val="none" w:sz="0" w:space="0" w:color="auto"/>
        <w:left w:val="none" w:sz="0" w:space="0" w:color="auto"/>
        <w:bottom w:val="none" w:sz="0" w:space="0" w:color="auto"/>
        <w:right w:val="none" w:sz="0" w:space="0" w:color="auto"/>
      </w:divBdr>
    </w:div>
    <w:div w:id="1770196155">
      <w:bodyDiv w:val="1"/>
      <w:marLeft w:val="0"/>
      <w:marRight w:val="0"/>
      <w:marTop w:val="0"/>
      <w:marBottom w:val="0"/>
      <w:divBdr>
        <w:top w:val="none" w:sz="0" w:space="0" w:color="auto"/>
        <w:left w:val="none" w:sz="0" w:space="0" w:color="auto"/>
        <w:bottom w:val="none" w:sz="0" w:space="0" w:color="auto"/>
        <w:right w:val="none" w:sz="0" w:space="0" w:color="auto"/>
      </w:divBdr>
    </w:div>
    <w:div w:id="1835610591">
      <w:bodyDiv w:val="1"/>
      <w:marLeft w:val="0"/>
      <w:marRight w:val="0"/>
      <w:marTop w:val="0"/>
      <w:marBottom w:val="0"/>
      <w:divBdr>
        <w:top w:val="none" w:sz="0" w:space="0" w:color="auto"/>
        <w:left w:val="none" w:sz="0" w:space="0" w:color="auto"/>
        <w:bottom w:val="none" w:sz="0" w:space="0" w:color="auto"/>
        <w:right w:val="none" w:sz="0" w:space="0" w:color="auto"/>
      </w:divBdr>
    </w:div>
    <w:div w:id="1994409524">
      <w:marLeft w:val="0"/>
      <w:marRight w:val="0"/>
      <w:marTop w:val="0"/>
      <w:marBottom w:val="0"/>
      <w:divBdr>
        <w:top w:val="none" w:sz="0" w:space="0" w:color="auto"/>
        <w:left w:val="none" w:sz="0" w:space="0" w:color="auto"/>
        <w:bottom w:val="none" w:sz="0" w:space="0" w:color="auto"/>
        <w:right w:val="none" w:sz="0" w:space="0" w:color="auto"/>
      </w:divBdr>
    </w:div>
    <w:div w:id="1994409527">
      <w:marLeft w:val="0"/>
      <w:marRight w:val="0"/>
      <w:marTop w:val="0"/>
      <w:marBottom w:val="0"/>
      <w:divBdr>
        <w:top w:val="none" w:sz="0" w:space="0" w:color="auto"/>
        <w:left w:val="none" w:sz="0" w:space="0" w:color="auto"/>
        <w:bottom w:val="none" w:sz="0" w:space="0" w:color="auto"/>
        <w:right w:val="none" w:sz="0" w:space="0" w:color="auto"/>
      </w:divBdr>
    </w:div>
    <w:div w:id="1994409529">
      <w:marLeft w:val="0"/>
      <w:marRight w:val="0"/>
      <w:marTop w:val="0"/>
      <w:marBottom w:val="0"/>
      <w:divBdr>
        <w:top w:val="none" w:sz="0" w:space="0" w:color="auto"/>
        <w:left w:val="none" w:sz="0" w:space="0" w:color="auto"/>
        <w:bottom w:val="none" w:sz="0" w:space="0" w:color="auto"/>
        <w:right w:val="none" w:sz="0" w:space="0" w:color="auto"/>
      </w:divBdr>
      <w:divsChild>
        <w:div w:id="1994409523">
          <w:marLeft w:val="0"/>
          <w:marRight w:val="0"/>
          <w:marTop w:val="0"/>
          <w:marBottom w:val="0"/>
          <w:divBdr>
            <w:top w:val="none" w:sz="0" w:space="0" w:color="auto"/>
            <w:left w:val="none" w:sz="0" w:space="0" w:color="auto"/>
            <w:bottom w:val="none" w:sz="0" w:space="0" w:color="auto"/>
            <w:right w:val="none" w:sz="0" w:space="0" w:color="auto"/>
          </w:divBdr>
          <w:divsChild>
            <w:div w:id="19944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530">
      <w:marLeft w:val="0"/>
      <w:marRight w:val="0"/>
      <w:marTop w:val="0"/>
      <w:marBottom w:val="0"/>
      <w:divBdr>
        <w:top w:val="none" w:sz="0" w:space="0" w:color="auto"/>
        <w:left w:val="none" w:sz="0" w:space="0" w:color="auto"/>
        <w:bottom w:val="none" w:sz="0" w:space="0" w:color="auto"/>
        <w:right w:val="none" w:sz="0" w:space="0" w:color="auto"/>
      </w:divBdr>
      <w:divsChild>
        <w:div w:id="1994409526">
          <w:marLeft w:val="0"/>
          <w:marRight w:val="0"/>
          <w:marTop w:val="0"/>
          <w:marBottom w:val="0"/>
          <w:divBdr>
            <w:top w:val="none" w:sz="0" w:space="0" w:color="auto"/>
            <w:left w:val="none" w:sz="0" w:space="0" w:color="auto"/>
            <w:bottom w:val="none" w:sz="0" w:space="0" w:color="auto"/>
            <w:right w:val="none" w:sz="0" w:space="0" w:color="auto"/>
          </w:divBdr>
        </w:div>
        <w:div w:id="1994409528">
          <w:marLeft w:val="0"/>
          <w:marRight w:val="0"/>
          <w:marTop w:val="0"/>
          <w:marBottom w:val="0"/>
          <w:divBdr>
            <w:top w:val="none" w:sz="0" w:space="0" w:color="auto"/>
            <w:left w:val="none" w:sz="0" w:space="0" w:color="auto"/>
            <w:bottom w:val="none" w:sz="0" w:space="0" w:color="auto"/>
            <w:right w:val="none" w:sz="0" w:space="0" w:color="auto"/>
          </w:divBdr>
        </w:div>
      </w:divsChild>
    </w:div>
    <w:div w:id="2038238806">
      <w:bodyDiv w:val="1"/>
      <w:marLeft w:val="0"/>
      <w:marRight w:val="0"/>
      <w:marTop w:val="0"/>
      <w:marBottom w:val="0"/>
      <w:divBdr>
        <w:top w:val="none" w:sz="0" w:space="0" w:color="auto"/>
        <w:left w:val="none" w:sz="0" w:space="0" w:color="auto"/>
        <w:bottom w:val="none" w:sz="0" w:space="0" w:color="auto"/>
        <w:right w:val="none" w:sz="0" w:space="0" w:color="auto"/>
      </w:divBdr>
    </w:div>
    <w:div w:id="21049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5D343-86B6-478E-8178-591D00F4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3212</Words>
  <Characters>17669</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HYtech Ingeniería S</vt:lpstr>
      <vt:lpstr>HYtech Ingeniería S</vt:lpstr>
    </vt:vector>
  </TitlesOfParts>
  <Company>Hytech</Company>
  <LinksUpToDate>false</LinksUpToDate>
  <CharactersWithSpaces>20840</CharactersWithSpaces>
  <SharedDoc>false</SharedDoc>
  <HLinks>
    <vt:vector size="24" baseType="variant">
      <vt:variant>
        <vt:i4>786508</vt:i4>
      </vt:variant>
      <vt:variant>
        <vt:i4>3</vt:i4>
      </vt:variant>
      <vt:variant>
        <vt:i4>0</vt:i4>
      </vt:variant>
      <vt:variant>
        <vt:i4>5</vt:i4>
      </vt:variant>
      <vt:variant>
        <vt:lpwstr>http://www.ercsa.com.ar/</vt:lpwstr>
      </vt:variant>
      <vt:variant>
        <vt:lpwstr/>
      </vt:variant>
      <vt:variant>
        <vt:i4>2293874</vt:i4>
      </vt:variant>
      <vt:variant>
        <vt:i4>0</vt:i4>
      </vt:variant>
      <vt:variant>
        <vt:i4>0</vt:i4>
      </vt:variant>
      <vt:variant>
        <vt:i4>5</vt:i4>
      </vt:variant>
      <vt:variant>
        <vt:lpwstr>http://www.c3plus.com/</vt:lpwstr>
      </vt:variant>
      <vt:variant>
        <vt:lpwstr/>
      </vt:variant>
      <vt:variant>
        <vt:i4>4784203</vt:i4>
      </vt:variant>
      <vt:variant>
        <vt:i4>3</vt:i4>
      </vt:variant>
      <vt:variant>
        <vt:i4>0</vt:i4>
      </vt:variant>
      <vt:variant>
        <vt:i4>5</vt:i4>
      </vt:variant>
      <vt:variant>
        <vt:lpwstr>http://www.hytech.com.ar/</vt:lpwstr>
      </vt:variant>
      <vt:variant>
        <vt:lpwstr/>
      </vt:variant>
      <vt:variant>
        <vt:i4>4587566</vt:i4>
      </vt:variant>
      <vt:variant>
        <vt:i4>0</vt:i4>
      </vt:variant>
      <vt:variant>
        <vt:i4>0</vt:i4>
      </vt:variant>
      <vt:variant>
        <vt:i4>5</vt:i4>
      </vt:variant>
      <vt:variant>
        <vt:lpwstr>mailto:hytech@hytech.com.ar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HYtech Ingeniería S</dc:title>
  <dc:creator>Martín A. BELLOMO</dc:creator>
  <cp:lastModifiedBy>Alejandro Luis Dugo</cp:lastModifiedBy>
  <cp:revision>6</cp:revision>
  <cp:lastPrinted>2014-12-05T17:37:00Z</cp:lastPrinted>
  <dcterms:created xsi:type="dcterms:W3CDTF">2014-12-05T17:51:00Z</dcterms:created>
  <dcterms:modified xsi:type="dcterms:W3CDTF">2014-12-22T20:52:00Z</dcterms:modified>
</cp:coreProperties>
</file>